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613F" w14:textId="27AD32CB" w:rsidR="00590370" w:rsidRPr="00674D12" w:rsidRDefault="004D5BBC" w:rsidP="00590370">
      <w:pPr>
        <w:pStyle w:val="Title"/>
        <w:spacing w:after="240" w:line="276" w:lineRule="auto"/>
        <w:rPr>
          <w:rFonts w:ascii="Arial" w:hAnsi="Arial" w:cs="Arial"/>
          <w:b/>
          <w:bCs/>
          <w:sz w:val="40"/>
          <w:szCs w:val="40"/>
          <w:lang w:val="en-CA"/>
        </w:rPr>
      </w:pPr>
      <w:r w:rsidRPr="004D5BBC">
        <w:rPr>
          <w:rFonts w:ascii="Arial" w:hAnsi="Arial" w:cs="Arial"/>
          <w:b/>
          <w:bCs/>
          <w:sz w:val="40"/>
          <w:szCs w:val="40"/>
          <w:lang w:val="en-CA"/>
        </w:rPr>
        <w:t xml:space="preserve">Comment ... </w:t>
      </w:r>
      <w:proofErr w:type="spellStart"/>
      <w:r w:rsidRPr="004D5BBC">
        <w:rPr>
          <w:rFonts w:ascii="Arial" w:hAnsi="Arial" w:cs="Arial"/>
          <w:b/>
          <w:bCs/>
          <w:sz w:val="40"/>
          <w:szCs w:val="40"/>
          <w:lang w:val="en-CA"/>
        </w:rPr>
        <w:t>approcher</w:t>
      </w:r>
      <w:proofErr w:type="spellEnd"/>
      <w:r w:rsidRPr="004D5BBC">
        <w:rPr>
          <w:rFonts w:ascii="Arial" w:hAnsi="Arial" w:cs="Arial"/>
          <w:b/>
          <w:bCs/>
          <w:sz w:val="40"/>
          <w:szCs w:val="40"/>
          <w:lang w:val="en-CA"/>
        </w:rPr>
        <w:t xml:space="preserve"> les </w:t>
      </w:r>
      <w:proofErr w:type="spellStart"/>
      <w:r w:rsidRPr="004D5BBC">
        <w:rPr>
          <w:rFonts w:ascii="Arial" w:hAnsi="Arial" w:cs="Arial"/>
          <w:b/>
          <w:bCs/>
          <w:sz w:val="40"/>
          <w:szCs w:val="40"/>
          <w:lang w:val="en-CA"/>
        </w:rPr>
        <w:t>médias</w:t>
      </w:r>
      <w:proofErr w:type="spellEnd"/>
    </w:p>
    <w:p w14:paraId="6C528C5E" w14:textId="220DA797" w:rsidR="00590370" w:rsidRPr="00674D12" w:rsidRDefault="004D5BBC" w:rsidP="00590370">
      <w:pPr>
        <w:spacing w:after="240"/>
        <w:rPr>
          <w:rStyle w:val="Strong"/>
          <w:rFonts w:ascii="Arial" w:hAnsi="Arial" w:cs="Arial"/>
          <w:b w:val="0"/>
          <w:bCs w:val="0"/>
          <w:sz w:val="28"/>
          <w:szCs w:val="28"/>
          <w:lang w:val="en-CA"/>
        </w:rPr>
      </w:pPr>
      <w:r w:rsidRPr="004D5BBC">
        <w:rPr>
          <w:rFonts w:ascii="Arial" w:hAnsi="Arial" w:cs="Arial"/>
          <w:sz w:val="28"/>
          <w:szCs w:val="28"/>
          <w:lang w:val="en-CA"/>
        </w:rPr>
        <w:t xml:space="preserve">La couverture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médiatique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est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un excellent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moyen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de faire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connaître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au public un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enjeu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que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vous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défendez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. </w:t>
      </w:r>
      <w:proofErr w:type="spellStart"/>
      <w:proofErr w:type="gramStart"/>
      <w:r w:rsidRPr="004D5BBC">
        <w:rPr>
          <w:rFonts w:ascii="Arial" w:hAnsi="Arial" w:cs="Arial"/>
          <w:sz w:val="28"/>
          <w:szCs w:val="28"/>
          <w:lang w:val="en-CA"/>
        </w:rPr>
        <w:t>Alors</w:t>
      </w:r>
      <w:proofErr w:type="spellEnd"/>
      <w:proofErr w:type="gramEnd"/>
      <w:r w:rsidRPr="004D5BBC">
        <w:rPr>
          <w:rFonts w:ascii="Arial" w:hAnsi="Arial" w:cs="Arial"/>
          <w:sz w:val="28"/>
          <w:szCs w:val="28"/>
          <w:lang w:val="en-CA"/>
        </w:rPr>
        <w:t xml:space="preserve"> que le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courrier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électronique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et Internet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permettent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d’atteindre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des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milliers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,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voire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des millions de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personnes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,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une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couverture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médiatique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aux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échelles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locale et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nationale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permet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d’attirer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l’attention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sur un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enjeu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et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lui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confère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crédibilité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et perspective.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Parfois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, la pression qui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résulte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d’une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exposition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publique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est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tout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ce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qu’il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faut pour inciter les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décisionnaires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à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trouver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une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solution à un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problème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. Les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représentants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élus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lisent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les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nouvelles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eux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aussi</w:t>
      </w:r>
      <w:proofErr w:type="spellEnd"/>
      <w:r w:rsidR="00590370">
        <w:rPr>
          <w:rFonts w:ascii="Arial" w:hAnsi="Arial" w:cs="Arial"/>
          <w:sz w:val="28"/>
          <w:szCs w:val="28"/>
          <w:lang w:val="en-CA"/>
        </w:rPr>
        <w:t>!</w:t>
      </w:r>
    </w:p>
    <w:p w14:paraId="35DFF43A" w14:textId="3577784D" w:rsidR="00590370" w:rsidRPr="00674D12" w:rsidRDefault="004D5BBC" w:rsidP="00590370">
      <w:pPr>
        <w:pStyle w:val="Heading1"/>
        <w:spacing w:before="0" w:after="240"/>
        <w:rPr>
          <w:rFonts w:ascii="Arial" w:hAnsi="Arial" w:cs="Arial"/>
          <w:b/>
          <w:bCs/>
          <w:color w:val="000000" w:themeColor="text1"/>
          <w:lang w:val="en-CA"/>
        </w:rPr>
      </w:pPr>
      <w:proofErr w:type="spellStart"/>
      <w:r w:rsidRPr="004D5BBC">
        <w:rPr>
          <w:rFonts w:ascii="Arial" w:hAnsi="Arial" w:cs="Arial"/>
          <w:b/>
          <w:bCs/>
          <w:color w:val="000000" w:themeColor="text1"/>
          <w:lang w:val="en-CA"/>
        </w:rPr>
        <w:t>Crédibilité</w:t>
      </w:r>
      <w:proofErr w:type="spellEnd"/>
      <w:r w:rsidRPr="004D5BBC">
        <w:rPr>
          <w:rFonts w:ascii="Arial" w:hAnsi="Arial" w:cs="Arial"/>
          <w:b/>
          <w:bCs/>
          <w:color w:val="000000" w:themeColor="text1"/>
          <w:lang w:val="en-CA"/>
        </w:rPr>
        <w:t xml:space="preserve"> et perspectiv</w:t>
      </w:r>
      <w:r>
        <w:rPr>
          <w:rFonts w:ascii="Arial" w:hAnsi="Arial" w:cs="Arial"/>
          <w:b/>
          <w:bCs/>
          <w:color w:val="000000" w:themeColor="text1"/>
          <w:lang w:val="en-CA"/>
        </w:rPr>
        <w:t>e</w:t>
      </w:r>
    </w:p>
    <w:p w14:paraId="6BA91522" w14:textId="105E66B9" w:rsidR="00590370" w:rsidRDefault="004D5BBC" w:rsidP="00590370">
      <w:pPr>
        <w:tabs>
          <w:tab w:val="left" w:pos="-1195"/>
          <w:tab w:val="left" w:pos="-720"/>
          <w:tab w:val="left" w:pos="0"/>
          <w:tab w:val="left" w:pos="720"/>
          <w:tab w:val="left" w:pos="108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8"/>
          <w:szCs w:val="28"/>
        </w:rPr>
      </w:pPr>
      <w:r w:rsidRPr="004D5BBC">
        <w:rPr>
          <w:rFonts w:ascii="Arial" w:hAnsi="Arial" w:cs="Arial"/>
          <w:sz w:val="28"/>
          <w:szCs w:val="28"/>
        </w:rPr>
        <w:t xml:space="preserve">Une couverture </w:t>
      </w:r>
      <w:proofErr w:type="spellStart"/>
      <w:r w:rsidRPr="004D5BBC">
        <w:rPr>
          <w:rFonts w:ascii="Arial" w:hAnsi="Arial" w:cs="Arial"/>
          <w:sz w:val="28"/>
          <w:szCs w:val="28"/>
        </w:rPr>
        <w:t>médiatique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est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particulièrement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précieuse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dans le cadre </w:t>
      </w:r>
      <w:proofErr w:type="spellStart"/>
      <w:r w:rsidRPr="004D5BBC">
        <w:rPr>
          <w:rFonts w:ascii="Arial" w:hAnsi="Arial" w:cs="Arial"/>
          <w:sz w:val="28"/>
          <w:szCs w:val="28"/>
        </w:rPr>
        <w:t>d’une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campagne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D5BBC">
        <w:rPr>
          <w:rFonts w:ascii="Arial" w:hAnsi="Arial" w:cs="Arial"/>
          <w:sz w:val="28"/>
          <w:szCs w:val="28"/>
        </w:rPr>
        <w:t>sensibilisation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5BBC">
        <w:rPr>
          <w:rFonts w:ascii="Arial" w:hAnsi="Arial" w:cs="Arial"/>
          <w:sz w:val="28"/>
          <w:szCs w:val="28"/>
        </w:rPr>
        <w:t>Lorsqu’un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journaliste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couvre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4D5BBC">
        <w:rPr>
          <w:rFonts w:ascii="Arial" w:hAnsi="Arial" w:cs="Arial"/>
          <w:sz w:val="28"/>
          <w:szCs w:val="28"/>
        </w:rPr>
        <w:t>sujet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, on </w:t>
      </w:r>
      <w:proofErr w:type="spellStart"/>
      <w:r w:rsidRPr="004D5BBC">
        <w:rPr>
          <w:rFonts w:ascii="Arial" w:hAnsi="Arial" w:cs="Arial"/>
          <w:sz w:val="28"/>
          <w:szCs w:val="28"/>
        </w:rPr>
        <w:t>s’attend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qu’il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pousse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sa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recherche sur </w:t>
      </w:r>
      <w:proofErr w:type="spellStart"/>
      <w:r w:rsidRPr="004D5BBC">
        <w:rPr>
          <w:rFonts w:ascii="Arial" w:hAnsi="Arial" w:cs="Arial"/>
          <w:sz w:val="28"/>
          <w:szCs w:val="28"/>
        </w:rPr>
        <w:t>l’enjeu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5BBC">
        <w:rPr>
          <w:rFonts w:ascii="Arial" w:hAnsi="Arial" w:cs="Arial"/>
          <w:sz w:val="28"/>
          <w:szCs w:val="28"/>
        </w:rPr>
        <w:t>qu’il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s’entretienne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avec des </w:t>
      </w:r>
      <w:proofErr w:type="spellStart"/>
      <w:r w:rsidRPr="004D5BBC">
        <w:rPr>
          <w:rFonts w:ascii="Arial" w:hAnsi="Arial" w:cs="Arial"/>
          <w:sz w:val="28"/>
          <w:szCs w:val="28"/>
        </w:rPr>
        <w:t>personnes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des deux camps et </w:t>
      </w:r>
      <w:proofErr w:type="spellStart"/>
      <w:r w:rsidRPr="004D5BBC">
        <w:rPr>
          <w:rFonts w:ascii="Arial" w:hAnsi="Arial" w:cs="Arial"/>
          <w:sz w:val="28"/>
          <w:szCs w:val="28"/>
        </w:rPr>
        <w:t>qu’il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vérifie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les faits. Le </w:t>
      </w:r>
      <w:proofErr w:type="spellStart"/>
      <w:r w:rsidRPr="004D5BBC">
        <w:rPr>
          <w:rFonts w:ascii="Arial" w:hAnsi="Arial" w:cs="Arial"/>
          <w:sz w:val="28"/>
          <w:szCs w:val="28"/>
        </w:rPr>
        <w:t>journaliste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ajoute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une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perspective à </w:t>
      </w:r>
      <w:proofErr w:type="spellStart"/>
      <w:r w:rsidRPr="004D5BBC">
        <w:rPr>
          <w:rFonts w:ascii="Arial" w:hAnsi="Arial" w:cs="Arial"/>
          <w:sz w:val="28"/>
          <w:szCs w:val="28"/>
        </w:rPr>
        <w:t>l’enjeu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parce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qu’il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tente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d’établir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4D5BBC">
        <w:rPr>
          <w:rFonts w:ascii="Arial" w:hAnsi="Arial" w:cs="Arial"/>
          <w:sz w:val="28"/>
          <w:szCs w:val="28"/>
        </w:rPr>
        <w:t>équilibre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. Et </w:t>
      </w:r>
      <w:proofErr w:type="spellStart"/>
      <w:r w:rsidRPr="004D5BBC">
        <w:rPr>
          <w:rFonts w:ascii="Arial" w:hAnsi="Arial" w:cs="Arial"/>
          <w:sz w:val="28"/>
          <w:szCs w:val="28"/>
        </w:rPr>
        <w:t>une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partie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de son travail </w:t>
      </w:r>
      <w:proofErr w:type="spellStart"/>
      <w:r w:rsidRPr="004D5BBC">
        <w:rPr>
          <w:rFonts w:ascii="Arial" w:hAnsi="Arial" w:cs="Arial"/>
          <w:sz w:val="28"/>
          <w:szCs w:val="28"/>
        </w:rPr>
        <w:t>est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d’interroger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différents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porte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-parole pour </w:t>
      </w:r>
      <w:proofErr w:type="spellStart"/>
      <w:r w:rsidRPr="004D5BBC">
        <w:rPr>
          <w:rFonts w:ascii="Arial" w:hAnsi="Arial" w:cs="Arial"/>
          <w:sz w:val="28"/>
          <w:szCs w:val="28"/>
        </w:rPr>
        <w:t>valider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ce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4D5BBC">
        <w:rPr>
          <w:rFonts w:ascii="Arial" w:hAnsi="Arial" w:cs="Arial"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leur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avez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dit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5BBC">
        <w:rPr>
          <w:rFonts w:ascii="Arial" w:hAnsi="Arial" w:cs="Arial"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devez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anticiper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D5BBC">
        <w:rPr>
          <w:rFonts w:ascii="Arial" w:hAnsi="Arial" w:cs="Arial"/>
          <w:sz w:val="28"/>
          <w:szCs w:val="28"/>
        </w:rPr>
        <w:t>personnes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auxquelles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4D5BBC">
        <w:rPr>
          <w:rFonts w:ascii="Arial" w:hAnsi="Arial" w:cs="Arial"/>
          <w:sz w:val="28"/>
          <w:szCs w:val="28"/>
        </w:rPr>
        <w:t>journaliste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pourrait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s’adresser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4D5BBC">
        <w:rPr>
          <w:rFonts w:ascii="Arial" w:hAnsi="Arial" w:cs="Arial"/>
          <w:sz w:val="28"/>
          <w:szCs w:val="28"/>
        </w:rPr>
        <w:t>ce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4D5BBC">
        <w:rPr>
          <w:rFonts w:ascii="Arial" w:hAnsi="Arial" w:cs="Arial"/>
          <w:sz w:val="28"/>
          <w:szCs w:val="28"/>
        </w:rPr>
        <w:t>ces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personnes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pourraient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lui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dire. </w:t>
      </w:r>
      <w:proofErr w:type="spellStart"/>
      <w:r w:rsidRPr="004D5BBC">
        <w:rPr>
          <w:rFonts w:ascii="Arial" w:hAnsi="Arial" w:cs="Arial"/>
          <w:sz w:val="28"/>
          <w:szCs w:val="28"/>
        </w:rPr>
        <w:t>C’est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pourquoi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il </w:t>
      </w:r>
      <w:proofErr w:type="spellStart"/>
      <w:r w:rsidRPr="004D5BBC">
        <w:rPr>
          <w:rFonts w:ascii="Arial" w:hAnsi="Arial" w:cs="Arial"/>
          <w:sz w:val="28"/>
          <w:szCs w:val="28"/>
        </w:rPr>
        <w:t>est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si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important de </w:t>
      </w:r>
      <w:proofErr w:type="spellStart"/>
      <w:r w:rsidRPr="004D5BBC">
        <w:rPr>
          <w:rFonts w:ascii="Arial" w:hAnsi="Arial" w:cs="Arial"/>
          <w:sz w:val="28"/>
          <w:szCs w:val="28"/>
        </w:rPr>
        <w:t>travailler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avec des </w:t>
      </w:r>
      <w:proofErr w:type="spellStart"/>
      <w:r w:rsidRPr="004D5BBC">
        <w:rPr>
          <w:rFonts w:ascii="Arial" w:hAnsi="Arial" w:cs="Arial"/>
          <w:sz w:val="28"/>
          <w:szCs w:val="28"/>
        </w:rPr>
        <w:t>intervenants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quand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on </w:t>
      </w:r>
      <w:proofErr w:type="spellStart"/>
      <w:r w:rsidRPr="004D5BBC">
        <w:rPr>
          <w:rFonts w:ascii="Arial" w:hAnsi="Arial" w:cs="Arial"/>
          <w:sz w:val="28"/>
          <w:szCs w:val="28"/>
        </w:rPr>
        <w:t>défend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4D5BBC">
        <w:rPr>
          <w:rFonts w:ascii="Arial" w:hAnsi="Arial" w:cs="Arial"/>
          <w:sz w:val="28"/>
          <w:szCs w:val="28"/>
        </w:rPr>
        <w:t>enjeu</w:t>
      </w:r>
      <w:proofErr w:type="spellEnd"/>
      <w:r w:rsidR="00590370" w:rsidRPr="007914C7">
        <w:rPr>
          <w:rFonts w:ascii="Arial" w:hAnsi="Arial" w:cs="Arial"/>
          <w:sz w:val="28"/>
          <w:szCs w:val="28"/>
        </w:rPr>
        <w:t>.</w:t>
      </w:r>
    </w:p>
    <w:p w14:paraId="509C9ECE" w14:textId="366D7FEF" w:rsidR="00590370" w:rsidRPr="00215107" w:rsidRDefault="004D5BBC" w:rsidP="00590370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proofErr w:type="spellStart"/>
      <w:r w:rsidRPr="004D5BBC">
        <w:rPr>
          <w:rFonts w:ascii="Arial" w:hAnsi="Arial" w:cs="Arial"/>
          <w:b/>
          <w:bCs/>
          <w:color w:val="000000" w:themeColor="text1"/>
        </w:rPr>
        <w:t>Communiquer</w:t>
      </w:r>
      <w:proofErr w:type="spellEnd"/>
      <w:r w:rsidRPr="004D5BBC">
        <w:rPr>
          <w:rFonts w:ascii="Arial" w:hAnsi="Arial" w:cs="Arial"/>
          <w:b/>
          <w:bCs/>
          <w:color w:val="000000" w:themeColor="text1"/>
        </w:rPr>
        <w:t xml:space="preserve"> avec les </w:t>
      </w:r>
      <w:proofErr w:type="spellStart"/>
      <w:r w:rsidRPr="004D5BBC">
        <w:rPr>
          <w:rFonts w:ascii="Arial" w:hAnsi="Arial" w:cs="Arial"/>
          <w:b/>
          <w:bCs/>
          <w:color w:val="000000" w:themeColor="text1"/>
        </w:rPr>
        <w:t>médias</w:t>
      </w:r>
      <w:proofErr w:type="spellEnd"/>
    </w:p>
    <w:p w14:paraId="23851C94" w14:textId="5B1A8511" w:rsidR="00590370" w:rsidRPr="00041036" w:rsidRDefault="004D5BBC" w:rsidP="00590370">
      <w:pPr>
        <w:rPr>
          <w:rFonts w:ascii="Arial" w:hAnsi="Arial" w:cs="Arial"/>
          <w:sz w:val="28"/>
          <w:szCs w:val="28"/>
          <w:lang w:val="en-CA"/>
        </w:rPr>
      </w:pPr>
      <w:r w:rsidRPr="004D5BBC">
        <w:rPr>
          <w:rFonts w:ascii="Arial" w:hAnsi="Arial" w:cs="Arial"/>
          <w:sz w:val="28"/>
          <w:szCs w:val="28"/>
          <w:lang w:val="en-CA"/>
        </w:rPr>
        <w:t xml:space="preserve">Des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journalistes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peuvent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s’intéresser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à un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sujet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pour les raisons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suivantes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, par </w:t>
      </w:r>
      <w:proofErr w:type="spellStart"/>
      <w:proofErr w:type="gramStart"/>
      <w:r w:rsidRPr="004D5BBC">
        <w:rPr>
          <w:rFonts w:ascii="Arial" w:hAnsi="Arial" w:cs="Arial"/>
          <w:sz w:val="28"/>
          <w:szCs w:val="28"/>
          <w:lang w:val="en-CA"/>
        </w:rPr>
        <w:t>exemple</w:t>
      </w:r>
      <w:proofErr w:type="spellEnd"/>
      <w:r>
        <w:rPr>
          <w:rFonts w:ascii="Arial" w:hAnsi="Arial" w:cs="Arial"/>
          <w:sz w:val="28"/>
          <w:szCs w:val="28"/>
          <w:lang w:val="en-CA"/>
        </w:rPr>
        <w:t xml:space="preserve"> </w:t>
      </w:r>
      <w:r w:rsidR="00590370">
        <w:rPr>
          <w:rFonts w:ascii="Arial" w:hAnsi="Arial" w:cs="Arial"/>
          <w:sz w:val="28"/>
          <w:szCs w:val="28"/>
          <w:lang w:val="en-CA"/>
        </w:rPr>
        <w:t>:</w:t>
      </w:r>
      <w:proofErr w:type="gramEnd"/>
    </w:p>
    <w:p w14:paraId="67016683" w14:textId="77777777" w:rsidR="004D5BBC" w:rsidRPr="004D5BBC" w:rsidRDefault="004D5BBC" w:rsidP="004D5BBC">
      <w:pPr>
        <w:pStyle w:val="ListParagraph"/>
        <w:numPr>
          <w:ilvl w:val="0"/>
          <w:numId w:val="2"/>
        </w:numPr>
        <w:tabs>
          <w:tab w:val="left" w:pos="-1195"/>
          <w:tab w:val="left" w:pos="-720"/>
          <w:tab w:val="left" w:pos="0"/>
          <w:tab w:val="left" w:pos="720"/>
          <w:tab w:val="left" w:pos="108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="Arial" w:hAnsi="Arial" w:cs="Arial"/>
          <w:sz w:val="28"/>
          <w:szCs w:val="28"/>
        </w:rPr>
      </w:pPr>
      <w:r w:rsidRPr="004D5BBC">
        <w:rPr>
          <w:rFonts w:ascii="Arial" w:hAnsi="Arial" w:cs="Arial"/>
          <w:sz w:val="28"/>
          <w:szCs w:val="28"/>
        </w:rPr>
        <w:t xml:space="preserve">Un </w:t>
      </w:r>
      <w:proofErr w:type="spellStart"/>
      <w:r w:rsidRPr="004D5BBC">
        <w:rPr>
          <w:rFonts w:ascii="Arial" w:hAnsi="Arial" w:cs="Arial"/>
          <w:sz w:val="28"/>
          <w:szCs w:val="28"/>
        </w:rPr>
        <w:t>membre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du public </w:t>
      </w:r>
      <w:proofErr w:type="spellStart"/>
      <w:r w:rsidRPr="004D5BBC">
        <w:rPr>
          <w:rFonts w:ascii="Arial" w:hAnsi="Arial" w:cs="Arial"/>
          <w:sz w:val="28"/>
          <w:szCs w:val="28"/>
        </w:rPr>
        <w:t>leur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en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parle</w:t>
      </w:r>
    </w:p>
    <w:p w14:paraId="3BC69678" w14:textId="77777777" w:rsidR="004D5BBC" w:rsidRPr="004D5BBC" w:rsidRDefault="004D5BBC" w:rsidP="004D5BBC">
      <w:pPr>
        <w:pStyle w:val="ListParagraph"/>
        <w:numPr>
          <w:ilvl w:val="0"/>
          <w:numId w:val="2"/>
        </w:numPr>
        <w:tabs>
          <w:tab w:val="left" w:pos="-1195"/>
          <w:tab w:val="left" w:pos="-720"/>
          <w:tab w:val="left" w:pos="0"/>
          <w:tab w:val="left" w:pos="720"/>
          <w:tab w:val="left" w:pos="108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="Arial" w:hAnsi="Arial" w:cs="Arial"/>
          <w:sz w:val="28"/>
          <w:szCs w:val="28"/>
        </w:rPr>
      </w:pPr>
      <w:proofErr w:type="spellStart"/>
      <w:r w:rsidRPr="004D5BBC">
        <w:rPr>
          <w:rFonts w:ascii="Arial" w:hAnsi="Arial" w:cs="Arial"/>
          <w:sz w:val="28"/>
          <w:szCs w:val="28"/>
        </w:rPr>
        <w:t>Ils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en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entendent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parler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(par les </w:t>
      </w:r>
      <w:proofErr w:type="spellStart"/>
      <w:r w:rsidRPr="004D5BBC">
        <w:rPr>
          <w:rFonts w:ascii="Arial" w:hAnsi="Arial" w:cs="Arial"/>
          <w:sz w:val="28"/>
          <w:szCs w:val="28"/>
        </w:rPr>
        <w:t>médias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sociaux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ou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ailleurs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) et </w:t>
      </w:r>
      <w:proofErr w:type="spellStart"/>
      <w:r w:rsidRPr="004D5BBC">
        <w:rPr>
          <w:rFonts w:ascii="Arial" w:hAnsi="Arial" w:cs="Arial"/>
          <w:sz w:val="28"/>
          <w:szCs w:val="28"/>
        </w:rPr>
        <w:t>veulent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en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savoir plus</w:t>
      </w:r>
    </w:p>
    <w:p w14:paraId="14956F09" w14:textId="4C873C21" w:rsidR="004D5BBC" w:rsidRPr="00041036" w:rsidRDefault="004D5BBC" w:rsidP="004D5BBC">
      <w:pPr>
        <w:pStyle w:val="ListParagraph"/>
        <w:numPr>
          <w:ilvl w:val="0"/>
          <w:numId w:val="2"/>
        </w:numPr>
        <w:tabs>
          <w:tab w:val="left" w:pos="-1195"/>
          <w:tab w:val="left" w:pos="-720"/>
          <w:tab w:val="left" w:pos="0"/>
          <w:tab w:val="left" w:pos="720"/>
          <w:tab w:val="left" w:pos="108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="Arial" w:hAnsi="Arial" w:cs="Arial"/>
          <w:sz w:val="28"/>
          <w:szCs w:val="28"/>
          <w:lang w:val="en-CA"/>
        </w:rPr>
      </w:pPr>
      <w:r w:rsidRPr="004D5BBC">
        <w:rPr>
          <w:rFonts w:ascii="Arial" w:hAnsi="Arial" w:cs="Arial"/>
          <w:sz w:val="28"/>
          <w:szCs w:val="28"/>
        </w:rPr>
        <w:t xml:space="preserve">INCA </w:t>
      </w:r>
      <w:proofErr w:type="spellStart"/>
      <w:r w:rsidRPr="004D5BBC">
        <w:rPr>
          <w:rFonts w:ascii="Arial" w:hAnsi="Arial" w:cs="Arial"/>
          <w:sz w:val="28"/>
          <w:szCs w:val="28"/>
        </w:rPr>
        <w:t>s’adresse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aux </w:t>
      </w:r>
      <w:proofErr w:type="spellStart"/>
      <w:r w:rsidRPr="004D5BBC">
        <w:rPr>
          <w:rFonts w:ascii="Arial" w:hAnsi="Arial" w:cs="Arial"/>
          <w:sz w:val="28"/>
          <w:szCs w:val="28"/>
        </w:rPr>
        <w:t>médias</w:t>
      </w:r>
      <w:proofErr w:type="spellEnd"/>
    </w:p>
    <w:p w14:paraId="59E2669A" w14:textId="65E28E74" w:rsidR="00590370" w:rsidRPr="00041036" w:rsidRDefault="004D5BBC" w:rsidP="00590370">
      <w:pPr>
        <w:rPr>
          <w:rFonts w:ascii="Arial" w:hAnsi="Arial" w:cs="Arial"/>
          <w:sz w:val="28"/>
          <w:szCs w:val="28"/>
        </w:rPr>
      </w:pPr>
      <w:r w:rsidRPr="004D5BBC">
        <w:rPr>
          <w:rFonts w:ascii="Arial" w:hAnsi="Arial" w:cs="Arial"/>
          <w:sz w:val="28"/>
          <w:szCs w:val="28"/>
        </w:rPr>
        <w:lastRenderedPageBreak/>
        <w:t xml:space="preserve">À </w:t>
      </w:r>
      <w:proofErr w:type="spellStart"/>
      <w:r w:rsidRPr="004D5BBC">
        <w:rPr>
          <w:rFonts w:ascii="Arial" w:hAnsi="Arial" w:cs="Arial"/>
          <w:sz w:val="28"/>
          <w:szCs w:val="28"/>
        </w:rPr>
        <w:t>l’instar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D5BBC">
        <w:rPr>
          <w:rFonts w:ascii="Arial" w:hAnsi="Arial" w:cs="Arial"/>
          <w:sz w:val="28"/>
          <w:szCs w:val="28"/>
        </w:rPr>
        <w:t>toute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autre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relation, il faut du temps pour </w:t>
      </w:r>
      <w:proofErr w:type="spellStart"/>
      <w:r w:rsidRPr="004D5BBC">
        <w:rPr>
          <w:rFonts w:ascii="Arial" w:hAnsi="Arial" w:cs="Arial"/>
          <w:sz w:val="28"/>
          <w:szCs w:val="28"/>
        </w:rPr>
        <w:t>développer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4D5BBC">
        <w:rPr>
          <w:rFonts w:ascii="Arial" w:hAnsi="Arial" w:cs="Arial"/>
          <w:sz w:val="28"/>
          <w:szCs w:val="28"/>
        </w:rPr>
        <w:t>confiance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. Les </w:t>
      </w:r>
      <w:proofErr w:type="spellStart"/>
      <w:r w:rsidRPr="004D5BBC">
        <w:rPr>
          <w:rFonts w:ascii="Arial" w:hAnsi="Arial" w:cs="Arial"/>
          <w:sz w:val="28"/>
          <w:szCs w:val="28"/>
        </w:rPr>
        <w:t>journalistes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sont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reconnaissants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lorsque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les gens les </w:t>
      </w:r>
      <w:proofErr w:type="spellStart"/>
      <w:r w:rsidRPr="004D5BBC">
        <w:rPr>
          <w:rFonts w:ascii="Arial" w:hAnsi="Arial" w:cs="Arial"/>
          <w:sz w:val="28"/>
          <w:szCs w:val="28"/>
        </w:rPr>
        <w:t>rappellent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rapidement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, car </w:t>
      </w:r>
      <w:proofErr w:type="spellStart"/>
      <w:r w:rsidRPr="004D5BBC">
        <w:rPr>
          <w:rFonts w:ascii="Arial" w:hAnsi="Arial" w:cs="Arial"/>
          <w:sz w:val="28"/>
          <w:szCs w:val="28"/>
        </w:rPr>
        <w:t>ils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doivent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souvent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composer avec des </w:t>
      </w:r>
      <w:proofErr w:type="spellStart"/>
      <w:r w:rsidRPr="004D5BBC">
        <w:rPr>
          <w:rFonts w:ascii="Arial" w:hAnsi="Arial" w:cs="Arial"/>
          <w:sz w:val="28"/>
          <w:szCs w:val="28"/>
        </w:rPr>
        <w:t>délais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très courts, et </w:t>
      </w:r>
      <w:proofErr w:type="spellStart"/>
      <w:r w:rsidRPr="004D5BBC">
        <w:rPr>
          <w:rFonts w:ascii="Arial" w:hAnsi="Arial" w:cs="Arial"/>
          <w:sz w:val="28"/>
          <w:szCs w:val="28"/>
        </w:rPr>
        <w:t>leur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fournissent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4D5BBC">
        <w:rPr>
          <w:rFonts w:ascii="Arial" w:hAnsi="Arial" w:cs="Arial"/>
          <w:sz w:val="28"/>
          <w:szCs w:val="28"/>
        </w:rPr>
        <w:t>renseignements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précis et </w:t>
      </w:r>
      <w:proofErr w:type="spellStart"/>
      <w:r w:rsidRPr="004D5BBC">
        <w:rPr>
          <w:rFonts w:ascii="Arial" w:hAnsi="Arial" w:cs="Arial"/>
          <w:sz w:val="28"/>
          <w:szCs w:val="28"/>
        </w:rPr>
        <w:t>fiables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5BBC">
        <w:rPr>
          <w:rFonts w:ascii="Arial" w:hAnsi="Arial" w:cs="Arial"/>
          <w:sz w:val="28"/>
          <w:szCs w:val="28"/>
        </w:rPr>
        <w:t>Préparez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vos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messages </w:t>
      </w:r>
      <w:proofErr w:type="spellStart"/>
      <w:r w:rsidRPr="004D5BBC">
        <w:rPr>
          <w:rFonts w:ascii="Arial" w:hAnsi="Arial" w:cs="Arial"/>
          <w:sz w:val="28"/>
          <w:szCs w:val="28"/>
        </w:rPr>
        <w:t>clés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avant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D5BBC">
        <w:rPr>
          <w:rFonts w:ascii="Arial" w:hAnsi="Arial" w:cs="Arial"/>
          <w:sz w:val="28"/>
          <w:szCs w:val="28"/>
        </w:rPr>
        <w:t>communiquer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avec les </w:t>
      </w:r>
      <w:proofErr w:type="spellStart"/>
      <w:r w:rsidRPr="004D5BBC">
        <w:rPr>
          <w:rFonts w:ascii="Arial" w:hAnsi="Arial" w:cs="Arial"/>
          <w:sz w:val="28"/>
          <w:szCs w:val="28"/>
        </w:rPr>
        <w:t>journalistes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. Les </w:t>
      </w:r>
      <w:proofErr w:type="spellStart"/>
      <w:r w:rsidRPr="004D5BBC">
        <w:rPr>
          <w:rFonts w:ascii="Arial" w:hAnsi="Arial" w:cs="Arial"/>
          <w:sz w:val="28"/>
          <w:szCs w:val="28"/>
        </w:rPr>
        <w:t>journalistes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sont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des gens très </w:t>
      </w:r>
      <w:proofErr w:type="spellStart"/>
      <w:r w:rsidRPr="004D5BBC">
        <w:rPr>
          <w:rFonts w:ascii="Arial" w:hAnsi="Arial" w:cs="Arial"/>
          <w:sz w:val="28"/>
          <w:szCs w:val="28"/>
        </w:rPr>
        <w:t>occupés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. Ne le </w:t>
      </w:r>
      <w:proofErr w:type="spellStart"/>
      <w:r w:rsidRPr="004D5BBC">
        <w:rPr>
          <w:rFonts w:ascii="Arial" w:hAnsi="Arial" w:cs="Arial"/>
          <w:sz w:val="28"/>
          <w:szCs w:val="28"/>
        </w:rPr>
        <w:t>prenez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4D5BBC">
        <w:rPr>
          <w:rFonts w:ascii="Arial" w:hAnsi="Arial" w:cs="Arial"/>
          <w:sz w:val="28"/>
          <w:szCs w:val="28"/>
        </w:rPr>
        <w:t>personnellement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si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ne </w:t>
      </w:r>
      <w:proofErr w:type="spellStart"/>
      <w:r w:rsidRPr="004D5BBC">
        <w:rPr>
          <w:rFonts w:ascii="Arial" w:hAnsi="Arial" w:cs="Arial"/>
          <w:sz w:val="28"/>
          <w:szCs w:val="28"/>
        </w:rPr>
        <w:t>recevez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pas de </w:t>
      </w:r>
      <w:proofErr w:type="spellStart"/>
      <w:r w:rsidRPr="004D5BBC">
        <w:rPr>
          <w:rFonts w:ascii="Arial" w:hAnsi="Arial" w:cs="Arial"/>
          <w:sz w:val="28"/>
          <w:szCs w:val="28"/>
        </w:rPr>
        <w:t>réponse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D5BBC">
        <w:rPr>
          <w:rFonts w:ascii="Arial" w:hAnsi="Arial" w:cs="Arial"/>
          <w:sz w:val="28"/>
          <w:szCs w:val="28"/>
        </w:rPr>
        <w:t>leur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part</w:t>
      </w:r>
      <w:r w:rsidR="00590370">
        <w:rPr>
          <w:rFonts w:ascii="Arial" w:hAnsi="Arial" w:cs="Arial"/>
          <w:sz w:val="28"/>
          <w:szCs w:val="28"/>
        </w:rPr>
        <w:t>.</w:t>
      </w:r>
    </w:p>
    <w:p w14:paraId="5D8715C8" w14:textId="2ED39B1F" w:rsidR="00590370" w:rsidRDefault="004D5BBC" w:rsidP="00590370">
      <w:pPr>
        <w:rPr>
          <w:rFonts w:ascii="Arial" w:hAnsi="Arial" w:cs="Arial"/>
          <w:sz w:val="28"/>
          <w:szCs w:val="28"/>
        </w:rPr>
      </w:pPr>
      <w:r w:rsidRPr="004D5BBC">
        <w:rPr>
          <w:rFonts w:ascii="Arial" w:hAnsi="Arial" w:cs="Arial"/>
          <w:sz w:val="28"/>
          <w:szCs w:val="28"/>
        </w:rPr>
        <w:t xml:space="preserve">Dans les petites </w:t>
      </w:r>
      <w:proofErr w:type="spellStart"/>
      <w:r w:rsidRPr="004D5BBC">
        <w:rPr>
          <w:rFonts w:ascii="Arial" w:hAnsi="Arial" w:cs="Arial"/>
          <w:sz w:val="28"/>
          <w:szCs w:val="28"/>
        </w:rPr>
        <w:t>communautés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, il </w:t>
      </w:r>
      <w:proofErr w:type="spellStart"/>
      <w:r w:rsidRPr="004D5BBC">
        <w:rPr>
          <w:rFonts w:ascii="Arial" w:hAnsi="Arial" w:cs="Arial"/>
          <w:sz w:val="28"/>
          <w:szCs w:val="28"/>
        </w:rPr>
        <w:t>peut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être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assez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facile de faire </w:t>
      </w:r>
      <w:proofErr w:type="spellStart"/>
      <w:r w:rsidRPr="004D5BBC">
        <w:rPr>
          <w:rFonts w:ascii="Arial" w:hAnsi="Arial" w:cs="Arial"/>
          <w:sz w:val="28"/>
          <w:szCs w:val="28"/>
        </w:rPr>
        <w:t>connaissance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avec les </w:t>
      </w:r>
      <w:proofErr w:type="spellStart"/>
      <w:r w:rsidRPr="004D5BBC">
        <w:rPr>
          <w:rFonts w:ascii="Arial" w:hAnsi="Arial" w:cs="Arial"/>
          <w:sz w:val="28"/>
          <w:szCs w:val="28"/>
        </w:rPr>
        <w:t>personnes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4D5BBC">
        <w:rPr>
          <w:rFonts w:ascii="Arial" w:hAnsi="Arial" w:cs="Arial"/>
          <w:sz w:val="28"/>
          <w:szCs w:val="28"/>
        </w:rPr>
        <w:t>couvrent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l’actualité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locale. </w:t>
      </w:r>
      <w:proofErr w:type="spellStart"/>
      <w:r w:rsidRPr="004D5BBC">
        <w:rPr>
          <w:rFonts w:ascii="Arial" w:hAnsi="Arial" w:cs="Arial"/>
          <w:sz w:val="28"/>
          <w:szCs w:val="28"/>
        </w:rPr>
        <w:t>Cependant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, dans de plus </w:t>
      </w:r>
      <w:proofErr w:type="spellStart"/>
      <w:r w:rsidRPr="004D5BBC">
        <w:rPr>
          <w:rFonts w:ascii="Arial" w:hAnsi="Arial" w:cs="Arial"/>
          <w:sz w:val="28"/>
          <w:szCs w:val="28"/>
        </w:rPr>
        <w:t>grandes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villes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, il </w:t>
      </w:r>
      <w:proofErr w:type="spellStart"/>
      <w:r w:rsidRPr="004D5BBC">
        <w:rPr>
          <w:rFonts w:ascii="Arial" w:hAnsi="Arial" w:cs="Arial"/>
          <w:sz w:val="28"/>
          <w:szCs w:val="28"/>
        </w:rPr>
        <w:t>peut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être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difficile de </w:t>
      </w:r>
      <w:proofErr w:type="spellStart"/>
      <w:r w:rsidRPr="004D5BBC">
        <w:rPr>
          <w:rFonts w:ascii="Arial" w:hAnsi="Arial" w:cs="Arial"/>
          <w:sz w:val="28"/>
          <w:szCs w:val="28"/>
        </w:rPr>
        <w:t>connaître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l’ensemble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4D5BBC">
        <w:rPr>
          <w:rFonts w:ascii="Arial" w:hAnsi="Arial" w:cs="Arial"/>
          <w:sz w:val="28"/>
          <w:szCs w:val="28"/>
        </w:rPr>
        <w:t>journalistes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5BBC">
        <w:rPr>
          <w:rFonts w:ascii="Arial" w:hAnsi="Arial" w:cs="Arial"/>
          <w:sz w:val="28"/>
          <w:szCs w:val="28"/>
        </w:rPr>
        <w:t>producteurs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et salles de </w:t>
      </w:r>
      <w:proofErr w:type="spellStart"/>
      <w:r w:rsidRPr="004D5BBC">
        <w:rPr>
          <w:rFonts w:ascii="Arial" w:hAnsi="Arial" w:cs="Arial"/>
          <w:sz w:val="28"/>
          <w:szCs w:val="28"/>
        </w:rPr>
        <w:t>rédaction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5BBC">
        <w:rPr>
          <w:rFonts w:ascii="Arial" w:hAnsi="Arial" w:cs="Arial"/>
          <w:sz w:val="28"/>
          <w:szCs w:val="28"/>
        </w:rPr>
        <w:t>Toutefois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5BBC">
        <w:rPr>
          <w:rFonts w:ascii="Arial" w:hAnsi="Arial" w:cs="Arial"/>
          <w:sz w:val="28"/>
          <w:szCs w:val="28"/>
        </w:rPr>
        <w:t>certains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journalistes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ont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un « </w:t>
      </w:r>
      <w:proofErr w:type="spellStart"/>
      <w:r w:rsidRPr="004D5BBC">
        <w:rPr>
          <w:rFonts w:ascii="Arial" w:hAnsi="Arial" w:cs="Arial"/>
          <w:sz w:val="28"/>
          <w:szCs w:val="28"/>
        </w:rPr>
        <w:t>domaine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D5BBC">
        <w:rPr>
          <w:rFonts w:ascii="Arial" w:hAnsi="Arial" w:cs="Arial"/>
          <w:sz w:val="28"/>
          <w:szCs w:val="28"/>
        </w:rPr>
        <w:t>prédilection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», par </w:t>
      </w:r>
      <w:proofErr w:type="spellStart"/>
      <w:r w:rsidRPr="004D5BBC">
        <w:rPr>
          <w:rFonts w:ascii="Arial" w:hAnsi="Arial" w:cs="Arial"/>
          <w:sz w:val="28"/>
          <w:szCs w:val="28"/>
        </w:rPr>
        <w:t>exemple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4D5BBC">
        <w:rPr>
          <w:rFonts w:ascii="Arial" w:hAnsi="Arial" w:cs="Arial"/>
          <w:sz w:val="28"/>
          <w:szCs w:val="28"/>
        </w:rPr>
        <w:t>enjeux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concernant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le conseil municipal </w:t>
      </w:r>
      <w:proofErr w:type="spellStart"/>
      <w:r w:rsidRPr="004D5BBC">
        <w:rPr>
          <w:rFonts w:ascii="Arial" w:hAnsi="Arial" w:cs="Arial"/>
          <w:sz w:val="28"/>
          <w:szCs w:val="28"/>
        </w:rPr>
        <w:t>ou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D5BBC">
        <w:rPr>
          <w:rFonts w:ascii="Arial" w:hAnsi="Arial" w:cs="Arial"/>
          <w:sz w:val="28"/>
          <w:szCs w:val="28"/>
        </w:rPr>
        <w:t>personnes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en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situation de handicap. </w:t>
      </w:r>
      <w:proofErr w:type="spellStart"/>
      <w:r w:rsidRPr="004D5BBC">
        <w:rPr>
          <w:rFonts w:ascii="Arial" w:hAnsi="Arial" w:cs="Arial"/>
          <w:sz w:val="28"/>
          <w:szCs w:val="28"/>
        </w:rPr>
        <w:t>Même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si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n’avez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jamais </w:t>
      </w:r>
      <w:proofErr w:type="spellStart"/>
      <w:r w:rsidRPr="004D5BBC">
        <w:rPr>
          <w:rFonts w:ascii="Arial" w:hAnsi="Arial" w:cs="Arial"/>
          <w:sz w:val="28"/>
          <w:szCs w:val="28"/>
        </w:rPr>
        <w:t>rencontré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D5BBC">
        <w:rPr>
          <w:rFonts w:ascii="Arial" w:hAnsi="Arial" w:cs="Arial"/>
          <w:sz w:val="28"/>
          <w:szCs w:val="28"/>
        </w:rPr>
        <w:t>journalistes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5BBC">
        <w:rPr>
          <w:rFonts w:ascii="Arial" w:hAnsi="Arial" w:cs="Arial"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pouvez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en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apprendre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4D5BBC">
        <w:rPr>
          <w:rFonts w:ascii="Arial" w:hAnsi="Arial" w:cs="Arial"/>
          <w:sz w:val="28"/>
          <w:szCs w:val="28"/>
        </w:rPr>
        <w:t>peu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plus sur </w:t>
      </w:r>
      <w:proofErr w:type="spellStart"/>
      <w:r w:rsidRPr="004D5BBC">
        <w:rPr>
          <w:rFonts w:ascii="Arial" w:hAnsi="Arial" w:cs="Arial"/>
          <w:sz w:val="28"/>
          <w:szCs w:val="28"/>
        </w:rPr>
        <w:t>eux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en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faisant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4D5BBC">
        <w:rPr>
          <w:rFonts w:ascii="Arial" w:hAnsi="Arial" w:cs="Arial"/>
          <w:sz w:val="28"/>
          <w:szCs w:val="28"/>
        </w:rPr>
        <w:t>recherches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sur </w:t>
      </w:r>
      <w:proofErr w:type="spellStart"/>
      <w:r w:rsidRPr="004D5BBC">
        <w:rPr>
          <w:rFonts w:ascii="Arial" w:hAnsi="Arial" w:cs="Arial"/>
          <w:sz w:val="28"/>
          <w:szCs w:val="28"/>
        </w:rPr>
        <w:t>leur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travail et </w:t>
      </w:r>
      <w:proofErr w:type="spellStart"/>
      <w:r w:rsidRPr="004D5BBC">
        <w:rPr>
          <w:rFonts w:ascii="Arial" w:hAnsi="Arial" w:cs="Arial"/>
          <w:sz w:val="28"/>
          <w:szCs w:val="28"/>
        </w:rPr>
        <w:t>en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suivant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leurs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reportages</w:t>
      </w:r>
      <w:r w:rsidR="00590370">
        <w:rPr>
          <w:rFonts w:ascii="Arial" w:hAnsi="Arial" w:cs="Arial"/>
          <w:sz w:val="28"/>
          <w:szCs w:val="28"/>
        </w:rPr>
        <w:t>.</w:t>
      </w:r>
    </w:p>
    <w:p w14:paraId="225B92D1" w14:textId="09E2BA29" w:rsidR="00590370" w:rsidRPr="00215107" w:rsidRDefault="004D5BBC" w:rsidP="00590370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proofErr w:type="spellStart"/>
      <w:r w:rsidRPr="004D5BBC">
        <w:rPr>
          <w:rFonts w:ascii="Arial" w:hAnsi="Arial" w:cs="Arial"/>
          <w:b/>
          <w:bCs/>
          <w:color w:val="000000" w:themeColor="text1"/>
        </w:rPr>
        <w:t>Communiquer</w:t>
      </w:r>
      <w:proofErr w:type="spellEnd"/>
      <w:r w:rsidRPr="004D5BBC">
        <w:rPr>
          <w:rFonts w:ascii="Arial" w:hAnsi="Arial" w:cs="Arial"/>
          <w:b/>
          <w:bCs/>
          <w:color w:val="000000" w:themeColor="text1"/>
        </w:rPr>
        <w:t xml:space="preserve"> avec les </w:t>
      </w:r>
      <w:proofErr w:type="spellStart"/>
      <w:r w:rsidRPr="004D5BBC">
        <w:rPr>
          <w:rFonts w:ascii="Arial" w:hAnsi="Arial" w:cs="Arial"/>
          <w:b/>
          <w:bCs/>
          <w:color w:val="000000" w:themeColor="text1"/>
        </w:rPr>
        <w:t>médias</w:t>
      </w:r>
      <w:proofErr w:type="spellEnd"/>
      <w:r w:rsidRPr="004D5BBC">
        <w:rPr>
          <w:rFonts w:ascii="Arial" w:hAnsi="Arial" w:cs="Arial"/>
          <w:b/>
          <w:bCs/>
          <w:color w:val="000000" w:themeColor="text1"/>
        </w:rPr>
        <w:t xml:space="preserve"> – </w:t>
      </w:r>
      <w:proofErr w:type="spellStart"/>
      <w:r w:rsidRPr="004D5BBC">
        <w:rPr>
          <w:rFonts w:ascii="Arial" w:hAnsi="Arial" w:cs="Arial"/>
          <w:b/>
          <w:bCs/>
          <w:color w:val="000000" w:themeColor="text1"/>
        </w:rPr>
        <w:t>liste</w:t>
      </w:r>
      <w:proofErr w:type="spellEnd"/>
      <w:r w:rsidRPr="004D5BBC">
        <w:rPr>
          <w:rFonts w:ascii="Arial" w:hAnsi="Arial" w:cs="Arial"/>
          <w:b/>
          <w:bCs/>
          <w:color w:val="000000" w:themeColor="text1"/>
        </w:rPr>
        <w:t xml:space="preserve"> de </w:t>
      </w:r>
      <w:proofErr w:type="spellStart"/>
      <w:r w:rsidRPr="004D5BBC">
        <w:rPr>
          <w:rFonts w:ascii="Arial" w:hAnsi="Arial" w:cs="Arial"/>
          <w:b/>
          <w:bCs/>
          <w:color w:val="000000" w:themeColor="text1"/>
        </w:rPr>
        <w:t>contrôle</w:t>
      </w:r>
      <w:proofErr w:type="spellEnd"/>
    </w:p>
    <w:p w14:paraId="5243FA68" w14:textId="77777777" w:rsidR="004D5BBC" w:rsidRPr="004D5BBC" w:rsidRDefault="004D5BBC" w:rsidP="004D5BBC">
      <w:pPr>
        <w:pStyle w:val="ListParagraph"/>
        <w:numPr>
          <w:ilvl w:val="0"/>
          <w:numId w:val="3"/>
        </w:numPr>
        <w:tabs>
          <w:tab w:val="left" w:pos="-1195"/>
          <w:tab w:val="left" w:pos="-720"/>
          <w:tab w:val="left" w:pos="0"/>
          <w:tab w:val="left" w:pos="720"/>
          <w:tab w:val="left" w:pos="108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="Arial" w:hAnsi="Arial" w:cs="Arial"/>
          <w:sz w:val="28"/>
          <w:szCs w:val="28"/>
          <w:lang w:val="en-CA"/>
        </w:rPr>
      </w:pP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Pourquoi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les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médias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s’intéresseront-ils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au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sujet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ou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à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l’enjeu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?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S’agit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-il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vraiment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d’un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sujet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susceptible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d’intéresser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son public?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Pourquoi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>?</w:t>
      </w:r>
    </w:p>
    <w:p w14:paraId="14EA4FDC" w14:textId="77777777" w:rsidR="004D5BBC" w:rsidRPr="004D5BBC" w:rsidRDefault="004D5BBC" w:rsidP="004D5BBC">
      <w:pPr>
        <w:pStyle w:val="ListParagraph"/>
        <w:numPr>
          <w:ilvl w:val="0"/>
          <w:numId w:val="3"/>
        </w:numPr>
        <w:tabs>
          <w:tab w:val="left" w:pos="-1195"/>
          <w:tab w:val="left" w:pos="-720"/>
          <w:tab w:val="left" w:pos="0"/>
          <w:tab w:val="left" w:pos="720"/>
          <w:tab w:val="left" w:pos="108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="Arial" w:hAnsi="Arial" w:cs="Arial"/>
          <w:sz w:val="28"/>
          <w:szCs w:val="28"/>
          <w:lang w:val="en-CA"/>
        </w:rPr>
      </w:pPr>
      <w:r w:rsidRPr="004D5BBC">
        <w:rPr>
          <w:rFonts w:ascii="Arial" w:hAnsi="Arial" w:cs="Arial"/>
          <w:sz w:val="28"/>
          <w:szCs w:val="28"/>
          <w:lang w:val="en-CA"/>
        </w:rPr>
        <w:t xml:space="preserve">Le moment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est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-il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opportun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? Par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exemple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,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pourquoi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me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dites-vous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cela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maintenant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?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Cela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ne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veut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gramStart"/>
      <w:r w:rsidRPr="004D5BBC">
        <w:rPr>
          <w:rFonts w:ascii="Arial" w:hAnsi="Arial" w:cs="Arial"/>
          <w:sz w:val="28"/>
          <w:szCs w:val="28"/>
          <w:lang w:val="en-CA"/>
        </w:rPr>
        <w:t>pas</w:t>
      </w:r>
      <w:proofErr w:type="gramEnd"/>
      <w:r w:rsidRPr="004D5BBC">
        <w:rPr>
          <w:rFonts w:ascii="Arial" w:hAnsi="Arial" w:cs="Arial"/>
          <w:sz w:val="28"/>
          <w:szCs w:val="28"/>
          <w:lang w:val="en-CA"/>
        </w:rPr>
        <w:t xml:space="preserve"> dire que le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sujet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ou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l’enjeu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lui-même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doit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être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nouveau, car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l’apport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de nouveaux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renseignements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peut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également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rendre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un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sujet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pertinent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ou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opportun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>.</w:t>
      </w:r>
    </w:p>
    <w:p w14:paraId="7C0669DC" w14:textId="77777777" w:rsidR="004D5BBC" w:rsidRPr="004D5BBC" w:rsidRDefault="004D5BBC" w:rsidP="004D5BBC">
      <w:pPr>
        <w:pStyle w:val="ListParagraph"/>
        <w:numPr>
          <w:ilvl w:val="0"/>
          <w:numId w:val="3"/>
        </w:numPr>
        <w:tabs>
          <w:tab w:val="left" w:pos="-1195"/>
          <w:tab w:val="left" w:pos="-720"/>
          <w:tab w:val="left" w:pos="0"/>
          <w:tab w:val="left" w:pos="720"/>
          <w:tab w:val="left" w:pos="108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="Arial" w:hAnsi="Arial" w:cs="Arial"/>
          <w:sz w:val="28"/>
          <w:szCs w:val="28"/>
          <w:lang w:val="en-CA"/>
        </w:rPr>
      </w:pPr>
      <w:r w:rsidRPr="004D5BBC">
        <w:rPr>
          <w:rFonts w:ascii="Arial" w:hAnsi="Arial" w:cs="Arial"/>
          <w:sz w:val="28"/>
          <w:szCs w:val="28"/>
          <w:lang w:val="en-CA"/>
        </w:rPr>
        <w:t xml:space="preserve">Le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sujet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ou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l’enjeu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interpelle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-t-il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directement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quelqu’un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d’autre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que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vous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?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Avez-vous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communiqué avec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ces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personnes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pour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obtenir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leur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autorisation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de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communiquer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avec les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médias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>?</w:t>
      </w:r>
    </w:p>
    <w:p w14:paraId="2BE8F2B3" w14:textId="1D180CF1" w:rsidR="004D5BBC" w:rsidRPr="00041036" w:rsidRDefault="004D5BBC" w:rsidP="004D5BBC">
      <w:pPr>
        <w:pStyle w:val="ListParagraph"/>
        <w:numPr>
          <w:ilvl w:val="0"/>
          <w:numId w:val="3"/>
        </w:numPr>
        <w:tabs>
          <w:tab w:val="left" w:pos="-1195"/>
          <w:tab w:val="left" w:pos="-720"/>
          <w:tab w:val="left" w:pos="0"/>
          <w:tab w:val="left" w:pos="720"/>
          <w:tab w:val="left" w:pos="108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="Arial" w:hAnsi="Arial" w:cs="Arial"/>
          <w:sz w:val="28"/>
          <w:szCs w:val="28"/>
          <w:lang w:val="en-CA"/>
        </w:rPr>
      </w:pP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Quel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est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l’élément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clé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dont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vous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souhaitez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que les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médias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fassent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état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et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pouvez-vous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résumer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cet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élément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en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une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phrase? Quelle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est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la solution au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problème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que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vous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souhaitez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que les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médias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  <w:lang w:val="en-CA"/>
        </w:rPr>
        <w:t>proposent</w:t>
      </w:r>
      <w:proofErr w:type="spellEnd"/>
      <w:r w:rsidRPr="004D5BBC">
        <w:rPr>
          <w:rFonts w:ascii="Arial" w:hAnsi="Arial" w:cs="Arial"/>
          <w:sz w:val="28"/>
          <w:szCs w:val="28"/>
          <w:lang w:val="en-CA"/>
        </w:rPr>
        <w:t>?</w:t>
      </w:r>
    </w:p>
    <w:p w14:paraId="4B22648C" w14:textId="34528E53" w:rsidR="00590370" w:rsidRPr="00215107" w:rsidRDefault="004D5BBC" w:rsidP="00590370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proofErr w:type="spellStart"/>
      <w:r w:rsidRPr="004D5BBC">
        <w:rPr>
          <w:rFonts w:ascii="Arial" w:hAnsi="Arial" w:cs="Arial"/>
          <w:b/>
          <w:bCs/>
          <w:color w:val="000000" w:themeColor="text1"/>
        </w:rPr>
        <w:lastRenderedPageBreak/>
        <w:t>S’entretenir</w:t>
      </w:r>
      <w:proofErr w:type="spellEnd"/>
      <w:r w:rsidRPr="004D5BBC">
        <w:rPr>
          <w:rFonts w:ascii="Arial" w:hAnsi="Arial" w:cs="Arial"/>
          <w:b/>
          <w:bCs/>
          <w:color w:val="000000" w:themeColor="text1"/>
        </w:rPr>
        <w:t xml:space="preserve"> avec les </w:t>
      </w:r>
      <w:proofErr w:type="spellStart"/>
      <w:r w:rsidRPr="004D5BBC">
        <w:rPr>
          <w:rFonts w:ascii="Arial" w:hAnsi="Arial" w:cs="Arial"/>
          <w:b/>
          <w:bCs/>
          <w:color w:val="000000" w:themeColor="text1"/>
        </w:rPr>
        <w:t>médias</w:t>
      </w:r>
      <w:proofErr w:type="spellEnd"/>
    </w:p>
    <w:p w14:paraId="0A62F8A6" w14:textId="77777777" w:rsidR="004D5BBC" w:rsidRPr="004D5BBC" w:rsidRDefault="004D5BBC" w:rsidP="004D5BBC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8"/>
          <w:szCs w:val="28"/>
        </w:rPr>
      </w:pPr>
      <w:proofErr w:type="spellStart"/>
      <w:r w:rsidRPr="004D5BBC">
        <w:rPr>
          <w:rFonts w:ascii="Arial" w:hAnsi="Arial" w:cs="Arial"/>
          <w:bCs/>
          <w:sz w:val="28"/>
          <w:szCs w:val="28"/>
        </w:rPr>
        <w:t>Indiquez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clairement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si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faites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représentations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en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nom personnel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ou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au nom de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organisation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. Ne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représentez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jamais INCA sans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en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parler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à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personne-ressource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au sein de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l’organisation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>.</w:t>
      </w:r>
    </w:p>
    <w:p w14:paraId="11E9A890" w14:textId="77777777" w:rsidR="004D5BBC" w:rsidRPr="004D5BBC" w:rsidRDefault="004D5BBC" w:rsidP="004D5BBC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8"/>
          <w:szCs w:val="28"/>
        </w:rPr>
      </w:pPr>
      <w:r w:rsidRPr="004D5BBC">
        <w:rPr>
          <w:rFonts w:ascii="Arial" w:hAnsi="Arial" w:cs="Arial"/>
          <w:bCs/>
          <w:sz w:val="28"/>
          <w:szCs w:val="28"/>
        </w:rPr>
        <w:t xml:space="preserve">Si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entretien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est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filmé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demandez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au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journaliste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où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devez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diriger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regard.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Habituellement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adresserez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directement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à la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personne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avec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laquelle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entretenez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. Il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est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rare de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voir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un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porte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-parole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regarder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directement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la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caméra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(mis à part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lors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d’un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téléthon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ou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d’un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entretien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scénarisé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). Si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participez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à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une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discussion avec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plusieurs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personnes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essayez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répondre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à la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personne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à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laquelle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adressez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>.</w:t>
      </w:r>
    </w:p>
    <w:p w14:paraId="4BF44EE4" w14:textId="77777777" w:rsidR="004D5BBC" w:rsidRPr="004D5BBC" w:rsidRDefault="004D5BBC" w:rsidP="004D5BBC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8"/>
          <w:szCs w:val="28"/>
        </w:rPr>
      </w:pPr>
      <w:r w:rsidRPr="004D5BBC">
        <w:rPr>
          <w:rFonts w:ascii="Arial" w:hAnsi="Arial" w:cs="Arial"/>
          <w:bCs/>
          <w:sz w:val="28"/>
          <w:szCs w:val="28"/>
        </w:rPr>
        <w:t xml:space="preserve">Le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langage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corporel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est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important.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Tentez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dégager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de la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confiance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et du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professionnalisme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>.</w:t>
      </w:r>
    </w:p>
    <w:p w14:paraId="76834B9B" w14:textId="77777777" w:rsidR="004D5BBC" w:rsidRPr="004D5BBC" w:rsidRDefault="004D5BBC" w:rsidP="004D5BBC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8"/>
          <w:szCs w:val="28"/>
        </w:rPr>
      </w:pPr>
      <w:r w:rsidRPr="004D5BBC">
        <w:rPr>
          <w:rFonts w:ascii="Arial" w:hAnsi="Arial" w:cs="Arial"/>
          <w:bCs/>
          <w:sz w:val="28"/>
          <w:szCs w:val="28"/>
        </w:rPr>
        <w:t xml:space="preserve">Dans le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cas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d’une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entrevue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radiophonique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utilisez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voix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pour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exprimer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enthousiasme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et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gardez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le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sourire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pour que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cela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se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reflète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dans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voix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sauf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s’il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s’agit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d’un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sujet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difficile, car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ce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sont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alors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émotions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naturelles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qui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guideront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>).</w:t>
      </w:r>
    </w:p>
    <w:p w14:paraId="25F85DCA" w14:textId="77777777" w:rsidR="004D5BBC" w:rsidRPr="004D5BBC" w:rsidRDefault="004D5BBC" w:rsidP="004D5BBC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8"/>
          <w:szCs w:val="28"/>
        </w:rPr>
      </w:pPr>
      <w:r w:rsidRPr="004D5BBC">
        <w:rPr>
          <w:rFonts w:ascii="Arial" w:hAnsi="Arial" w:cs="Arial"/>
          <w:bCs/>
          <w:sz w:val="28"/>
          <w:szCs w:val="28"/>
        </w:rPr>
        <w:t xml:space="preserve">Les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règles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de politesse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s’appliquent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en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tout temps. Ne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mettez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jamais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ouvertement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en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colère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et ne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faites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jamais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preuve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grossièreté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>.</w:t>
      </w:r>
    </w:p>
    <w:p w14:paraId="4432D830" w14:textId="77777777" w:rsidR="004D5BBC" w:rsidRPr="004D5BBC" w:rsidRDefault="004D5BBC" w:rsidP="004D5BBC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8"/>
          <w:szCs w:val="28"/>
        </w:rPr>
      </w:pPr>
      <w:proofErr w:type="spellStart"/>
      <w:r w:rsidRPr="004D5BBC">
        <w:rPr>
          <w:rFonts w:ascii="Arial" w:hAnsi="Arial" w:cs="Arial"/>
          <w:bCs/>
          <w:sz w:val="28"/>
          <w:szCs w:val="28"/>
        </w:rPr>
        <w:t>Ayez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une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attitude proactive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en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lançant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respectueusement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messages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clés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après les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présentations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en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affirmant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« Merci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d’avoir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pris le temps de me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rencontrer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. Je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voudrais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parler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de... »</w:t>
      </w:r>
    </w:p>
    <w:p w14:paraId="6D9C800D" w14:textId="77777777" w:rsidR="004D5BBC" w:rsidRPr="004D5BBC" w:rsidRDefault="004D5BBC" w:rsidP="004D5BBC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8"/>
          <w:szCs w:val="28"/>
        </w:rPr>
      </w:pPr>
      <w:r w:rsidRPr="004D5BBC">
        <w:rPr>
          <w:rFonts w:ascii="Arial" w:hAnsi="Arial" w:cs="Arial"/>
          <w:bCs/>
          <w:sz w:val="28"/>
          <w:szCs w:val="28"/>
        </w:rPr>
        <w:t xml:space="preserve">Il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s’agit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entrevue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alors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assurez-vous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que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message passe,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même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si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devez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poliment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interjeter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quelque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chose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comme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« Je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voudrais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finir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répondre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à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question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précédente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»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ou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«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J’aimerais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corriger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les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erreurs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factuelles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l’intervieweur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».</w:t>
      </w:r>
    </w:p>
    <w:p w14:paraId="27E97207" w14:textId="77777777" w:rsidR="004D5BBC" w:rsidRPr="004D5BBC" w:rsidRDefault="004D5BBC" w:rsidP="004D5BBC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8"/>
          <w:szCs w:val="28"/>
        </w:rPr>
      </w:pPr>
      <w:r w:rsidRPr="004D5BBC">
        <w:rPr>
          <w:rFonts w:ascii="Arial" w:hAnsi="Arial" w:cs="Arial"/>
          <w:bCs/>
          <w:sz w:val="28"/>
          <w:szCs w:val="28"/>
        </w:rPr>
        <w:t xml:space="preserve">Ne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donnez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jamais de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renseignements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inexacts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. Au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moindre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doute,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affirmez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simplement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«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Malheureusement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, je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n’ai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pas la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réponse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à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cela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. Je me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ferai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un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plaisir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vérifier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et de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revenir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à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ce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sujet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>. »</w:t>
      </w:r>
    </w:p>
    <w:p w14:paraId="41C84166" w14:textId="77777777" w:rsidR="004D5BBC" w:rsidRPr="004D5BBC" w:rsidRDefault="004D5BBC" w:rsidP="004D5BBC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8"/>
          <w:szCs w:val="28"/>
        </w:rPr>
      </w:pPr>
      <w:r w:rsidRPr="004D5BBC">
        <w:rPr>
          <w:rFonts w:ascii="Arial" w:hAnsi="Arial" w:cs="Arial"/>
          <w:bCs/>
          <w:sz w:val="28"/>
          <w:szCs w:val="28"/>
        </w:rPr>
        <w:t xml:space="preserve">Ne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dites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jamais « Pas de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commentaire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».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Maintenez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une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attitude ouverte et positive. Si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attendez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l’avis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d’autres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personnes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ou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si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avez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besoin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de temps pour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étudier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la question,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dites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>-le.</w:t>
      </w:r>
    </w:p>
    <w:p w14:paraId="3A81AB24" w14:textId="77777777" w:rsidR="004D5BBC" w:rsidRPr="004D5BBC" w:rsidRDefault="004D5BBC" w:rsidP="004D5BBC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8"/>
          <w:szCs w:val="28"/>
        </w:rPr>
      </w:pPr>
      <w:r w:rsidRPr="004D5BBC">
        <w:rPr>
          <w:rFonts w:ascii="Arial" w:hAnsi="Arial" w:cs="Arial"/>
          <w:bCs/>
          <w:sz w:val="28"/>
          <w:szCs w:val="28"/>
        </w:rPr>
        <w:lastRenderedPageBreak/>
        <w:t xml:space="preserve">Ne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répétez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pas un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commentaire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négatif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Essayez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plutôt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répondre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de manière positive. «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En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fait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saviez-vous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que... »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ou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«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En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fait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notre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organisation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... »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ou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« La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vraie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question est... »</w:t>
      </w:r>
    </w:p>
    <w:p w14:paraId="1B8F49B0" w14:textId="77777777" w:rsidR="004D5BBC" w:rsidRPr="004D5BBC" w:rsidRDefault="004D5BBC" w:rsidP="004D5BBC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8"/>
          <w:szCs w:val="28"/>
        </w:rPr>
      </w:pPr>
      <w:proofErr w:type="spellStart"/>
      <w:r w:rsidRPr="004D5BBC">
        <w:rPr>
          <w:rFonts w:ascii="Arial" w:hAnsi="Arial" w:cs="Arial"/>
          <w:bCs/>
          <w:sz w:val="28"/>
          <w:szCs w:val="28"/>
        </w:rPr>
        <w:t>Évitez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les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réponses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«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oui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» et « non » et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assurez-vous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d’y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ajouter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une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partie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message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clé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. «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Oui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, et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d’ailleurs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>... »</w:t>
      </w:r>
    </w:p>
    <w:p w14:paraId="2B5C01EA" w14:textId="630AB4F6" w:rsidR="004D5BBC" w:rsidRPr="00F71FD5" w:rsidRDefault="004D5BBC" w:rsidP="004D5BBC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 w:rsidRPr="004D5BBC">
        <w:rPr>
          <w:rFonts w:ascii="Arial" w:hAnsi="Arial" w:cs="Arial"/>
          <w:bCs/>
          <w:sz w:val="28"/>
          <w:szCs w:val="28"/>
        </w:rPr>
        <w:t>Lorsque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avez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l’occasion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formuler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des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commentaires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supplémentaires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généralement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en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réponse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à la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dernière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question de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l’intervieweur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),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reformulez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votre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message principal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ou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résumez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vos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 xml:space="preserve"> messages </w:t>
      </w:r>
      <w:proofErr w:type="spellStart"/>
      <w:r w:rsidRPr="004D5BBC">
        <w:rPr>
          <w:rFonts w:ascii="Arial" w:hAnsi="Arial" w:cs="Arial"/>
          <w:bCs/>
          <w:sz w:val="28"/>
          <w:szCs w:val="28"/>
        </w:rPr>
        <w:t>clés</w:t>
      </w:r>
      <w:proofErr w:type="spellEnd"/>
      <w:r w:rsidRPr="004D5BBC">
        <w:rPr>
          <w:rFonts w:ascii="Arial" w:hAnsi="Arial" w:cs="Arial"/>
          <w:bCs/>
          <w:sz w:val="28"/>
          <w:szCs w:val="28"/>
        </w:rPr>
        <w:t>.</w:t>
      </w:r>
    </w:p>
    <w:p w14:paraId="24CB8491" w14:textId="6208ACE0" w:rsidR="00590370" w:rsidRPr="005E5F8A" w:rsidRDefault="004D5BBC" w:rsidP="00590370">
      <w:pPr>
        <w:pStyle w:val="Heading1"/>
        <w:spacing w:before="0" w:after="240"/>
        <w:rPr>
          <w:rFonts w:ascii="Arial" w:hAnsi="Arial" w:cs="Arial"/>
          <w:b/>
          <w:bCs/>
          <w:color w:val="000000" w:themeColor="text1"/>
        </w:rPr>
      </w:pPr>
      <w:proofErr w:type="spellStart"/>
      <w:r w:rsidRPr="004D5BBC">
        <w:rPr>
          <w:rFonts w:ascii="Arial" w:hAnsi="Arial" w:cs="Arial"/>
          <w:b/>
          <w:bCs/>
          <w:color w:val="000000" w:themeColor="text1"/>
        </w:rPr>
        <w:t>S’entretenir</w:t>
      </w:r>
      <w:proofErr w:type="spellEnd"/>
      <w:r w:rsidRPr="004D5BBC">
        <w:rPr>
          <w:rFonts w:ascii="Arial" w:hAnsi="Arial" w:cs="Arial"/>
          <w:b/>
          <w:bCs/>
          <w:color w:val="000000" w:themeColor="text1"/>
        </w:rPr>
        <w:t xml:space="preserve"> avec les </w:t>
      </w:r>
      <w:proofErr w:type="spellStart"/>
      <w:r w:rsidRPr="004D5BBC">
        <w:rPr>
          <w:rFonts w:ascii="Arial" w:hAnsi="Arial" w:cs="Arial"/>
          <w:b/>
          <w:bCs/>
          <w:color w:val="000000" w:themeColor="text1"/>
        </w:rPr>
        <w:t>médias</w:t>
      </w:r>
      <w:proofErr w:type="spellEnd"/>
      <w:r w:rsidRPr="004D5BBC">
        <w:rPr>
          <w:rFonts w:ascii="Arial" w:hAnsi="Arial" w:cs="Arial"/>
          <w:b/>
          <w:bCs/>
          <w:color w:val="000000" w:themeColor="text1"/>
        </w:rPr>
        <w:t xml:space="preserve"> – </w:t>
      </w:r>
      <w:proofErr w:type="spellStart"/>
      <w:r w:rsidRPr="004D5BBC">
        <w:rPr>
          <w:rFonts w:ascii="Arial" w:hAnsi="Arial" w:cs="Arial"/>
          <w:b/>
          <w:bCs/>
          <w:color w:val="000000" w:themeColor="text1"/>
        </w:rPr>
        <w:t>liste</w:t>
      </w:r>
      <w:proofErr w:type="spellEnd"/>
      <w:r w:rsidRPr="004D5BBC">
        <w:rPr>
          <w:rFonts w:ascii="Arial" w:hAnsi="Arial" w:cs="Arial"/>
          <w:b/>
          <w:bCs/>
          <w:color w:val="000000" w:themeColor="text1"/>
        </w:rPr>
        <w:t xml:space="preserve"> de </w:t>
      </w:r>
      <w:proofErr w:type="spellStart"/>
      <w:r w:rsidRPr="004D5BBC">
        <w:rPr>
          <w:rFonts w:ascii="Arial" w:hAnsi="Arial" w:cs="Arial"/>
          <w:b/>
          <w:bCs/>
          <w:color w:val="000000" w:themeColor="text1"/>
        </w:rPr>
        <w:t>contrôle</w:t>
      </w:r>
      <w:proofErr w:type="spellEnd"/>
    </w:p>
    <w:p w14:paraId="0E8164EB" w14:textId="77777777" w:rsidR="004D5BBC" w:rsidRPr="004D5BBC" w:rsidRDefault="004D5BBC" w:rsidP="004D5BBC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bCs/>
          <w:sz w:val="28"/>
          <w:szCs w:val="28"/>
          <w:lang w:val="en-CA"/>
        </w:rPr>
      </w:pPr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Si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votre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entrevue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se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déroule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en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personne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,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arrivez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15 minutes à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l’avance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et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informez-en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le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journaliste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ou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le personnel à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l’accueil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.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Essayez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de faire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preuve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de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souplesse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, car il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est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possible que la rencontre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soit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devancée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, se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termine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plus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tôt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ou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soit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carrément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déplacée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. Il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est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important d’être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en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avance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et de faire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preuve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de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souplesse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et de courtoisie.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N’oubliez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gram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pas</w:t>
      </w:r>
      <w:proofErr w:type="gram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que les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journalistes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vous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aident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à diffuser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votre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important message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auprès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du public.</w:t>
      </w:r>
    </w:p>
    <w:p w14:paraId="15094A17" w14:textId="77777777" w:rsidR="004D5BBC" w:rsidRPr="004D5BBC" w:rsidRDefault="004D5BBC" w:rsidP="004D5BBC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bCs/>
          <w:sz w:val="28"/>
          <w:szCs w:val="28"/>
          <w:lang w:val="en-CA"/>
        </w:rPr>
      </w:pP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Apportez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du matériel,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comme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des fiches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d’information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et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d’autres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documents de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référence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, pour aider le public à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comprendre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.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Apportez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les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coordonnées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de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toute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autre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personne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disposée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à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parler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aux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médias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(après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avoir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pris le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soin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de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lui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demander son accord!).</w:t>
      </w:r>
    </w:p>
    <w:p w14:paraId="25AD1714" w14:textId="206C091B" w:rsidR="004D5BBC" w:rsidRPr="00966FB7" w:rsidRDefault="004D5BBC" w:rsidP="004D5BB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Il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arrivera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souvent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qu’on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vous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transmette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des directives sur la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façon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de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vous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habiller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pour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une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entrevue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, par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exemple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,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d’éviter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les tenues de couleur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verte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(car les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médias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utilisent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des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écrans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de projection de couleur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verte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). Il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est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préférable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d’éviter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les motifs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imprimés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trop complexes et les bijoux trop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voyants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, car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vous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risquez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ainsi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de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détourner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l’attention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de </w:t>
      </w:r>
      <w:proofErr w:type="spellStart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>votre</w:t>
      </w:r>
      <w:proofErr w:type="spellEnd"/>
      <w:r w:rsidRPr="004D5BBC">
        <w:rPr>
          <w:rFonts w:ascii="Arial" w:eastAsia="Times New Roman" w:hAnsi="Arial" w:cs="Arial"/>
          <w:bCs/>
          <w:sz w:val="28"/>
          <w:szCs w:val="28"/>
          <w:lang w:val="en-CA"/>
        </w:rPr>
        <w:t xml:space="preserve"> message.</w:t>
      </w:r>
    </w:p>
    <w:p w14:paraId="16B34A2A" w14:textId="24BF5676" w:rsidR="00590370" w:rsidRPr="005E5F8A" w:rsidRDefault="004D5BBC" w:rsidP="00590370">
      <w:pPr>
        <w:pStyle w:val="Heading1"/>
        <w:spacing w:before="0" w:after="240"/>
        <w:rPr>
          <w:rFonts w:ascii="Arial" w:hAnsi="Arial" w:cs="Arial"/>
          <w:b/>
          <w:bCs/>
          <w:color w:val="000000" w:themeColor="text1"/>
        </w:rPr>
      </w:pPr>
      <w:proofErr w:type="spellStart"/>
      <w:r w:rsidRPr="004D5BBC">
        <w:rPr>
          <w:rFonts w:ascii="Arial" w:hAnsi="Arial" w:cs="Arial"/>
          <w:b/>
          <w:bCs/>
          <w:color w:val="000000" w:themeColor="text1"/>
        </w:rPr>
        <w:t>D’autres</w:t>
      </w:r>
      <w:proofErr w:type="spellEnd"/>
      <w:r w:rsidRPr="004D5BBC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D5BBC">
        <w:rPr>
          <w:rFonts w:ascii="Arial" w:hAnsi="Arial" w:cs="Arial"/>
          <w:b/>
          <w:bCs/>
          <w:color w:val="000000" w:themeColor="text1"/>
        </w:rPr>
        <w:t>idées</w:t>
      </w:r>
      <w:proofErr w:type="spellEnd"/>
      <w:r w:rsidRPr="004D5BBC">
        <w:rPr>
          <w:rFonts w:ascii="Arial" w:hAnsi="Arial" w:cs="Arial"/>
          <w:b/>
          <w:bCs/>
          <w:color w:val="000000" w:themeColor="text1"/>
        </w:rPr>
        <w:t xml:space="preserve"> pour prendre contact avec les </w:t>
      </w:r>
      <w:proofErr w:type="spellStart"/>
      <w:proofErr w:type="gramStart"/>
      <w:r w:rsidRPr="004D5BBC">
        <w:rPr>
          <w:rFonts w:ascii="Arial" w:hAnsi="Arial" w:cs="Arial"/>
          <w:b/>
          <w:bCs/>
          <w:color w:val="000000" w:themeColor="text1"/>
        </w:rPr>
        <w:t>médias</w:t>
      </w:r>
      <w:proofErr w:type="spellEnd"/>
      <w:proofErr w:type="gramEnd"/>
    </w:p>
    <w:p w14:paraId="70940B87" w14:textId="77777777" w:rsidR="004D5BBC" w:rsidRPr="004D5BBC" w:rsidRDefault="004D5BBC" w:rsidP="004D5BB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proofErr w:type="spellStart"/>
      <w:r w:rsidRPr="004D5BBC">
        <w:rPr>
          <w:rFonts w:ascii="Arial" w:hAnsi="Arial" w:cs="Arial"/>
          <w:sz w:val="28"/>
          <w:szCs w:val="28"/>
        </w:rPr>
        <w:t>Rédigez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une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lettre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au </w:t>
      </w:r>
      <w:proofErr w:type="spellStart"/>
      <w:r w:rsidRPr="004D5BBC">
        <w:rPr>
          <w:rFonts w:ascii="Arial" w:hAnsi="Arial" w:cs="Arial"/>
          <w:sz w:val="28"/>
          <w:szCs w:val="28"/>
        </w:rPr>
        <w:t>rédacteur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en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chef. </w:t>
      </w:r>
      <w:proofErr w:type="spellStart"/>
      <w:r w:rsidRPr="004D5BBC">
        <w:rPr>
          <w:rFonts w:ascii="Arial" w:hAnsi="Arial" w:cs="Arial"/>
          <w:sz w:val="28"/>
          <w:szCs w:val="28"/>
        </w:rPr>
        <w:t>Votre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lettre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devrait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être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en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réponse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à un article pertinent </w:t>
      </w:r>
      <w:proofErr w:type="spellStart"/>
      <w:r w:rsidRPr="004D5BBC">
        <w:rPr>
          <w:rFonts w:ascii="Arial" w:hAnsi="Arial" w:cs="Arial"/>
          <w:sz w:val="28"/>
          <w:szCs w:val="28"/>
        </w:rPr>
        <w:t>récemment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publié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D5BBC">
        <w:rPr>
          <w:rFonts w:ascii="Arial" w:hAnsi="Arial" w:cs="Arial"/>
          <w:sz w:val="28"/>
          <w:szCs w:val="28"/>
        </w:rPr>
        <w:t>Votre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lettre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doit </w:t>
      </w:r>
      <w:proofErr w:type="spellStart"/>
      <w:r w:rsidRPr="004D5BBC">
        <w:rPr>
          <w:rFonts w:ascii="Arial" w:hAnsi="Arial" w:cs="Arial"/>
          <w:sz w:val="28"/>
          <w:szCs w:val="28"/>
        </w:rPr>
        <w:t>compter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entre 200 et 300 mots.</w:t>
      </w:r>
    </w:p>
    <w:p w14:paraId="7A8B1A9F" w14:textId="77777777" w:rsidR="004D5BBC" w:rsidRPr="004D5BBC" w:rsidRDefault="004D5BBC" w:rsidP="004D5BB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proofErr w:type="spellStart"/>
      <w:r w:rsidRPr="004D5BBC">
        <w:rPr>
          <w:rFonts w:ascii="Arial" w:hAnsi="Arial" w:cs="Arial"/>
          <w:sz w:val="28"/>
          <w:szCs w:val="28"/>
        </w:rPr>
        <w:t>Rédigez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4D5BBC">
        <w:rPr>
          <w:rFonts w:ascii="Arial" w:hAnsi="Arial" w:cs="Arial"/>
          <w:sz w:val="28"/>
          <w:szCs w:val="28"/>
        </w:rPr>
        <w:t>texte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d’opinion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D5BBC">
        <w:rPr>
          <w:rFonts w:ascii="Arial" w:hAnsi="Arial" w:cs="Arial"/>
          <w:sz w:val="28"/>
          <w:szCs w:val="28"/>
        </w:rPr>
        <w:t>c’est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-à-dire un </w:t>
      </w:r>
      <w:proofErr w:type="spellStart"/>
      <w:r w:rsidRPr="004D5BBC">
        <w:rPr>
          <w:rFonts w:ascii="Arial" w:hAnsi="Arial" w:cs="Arial"/>
          <w:sz w:val="28"/>
          <w:szCs w:val="28"/>
        </w:rPr>
        <w:t>éditorial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rédigé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par un expert </w:t>
      </w:r>
      <w:proofErr w:type="spellStart"/>
      <w:r w:rsidRPr="004D5BBC">
        <w:rPr>
          <w:rFonts w:ascii="Arial" w:hAnsi="Arial" w:cs="Arial"/>
          <w:sz w:val="28"/>
          <w:szCs w:val="28"/>
        </w:rPr>
        <w:t>ou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4D5BBC">
        <w:rPr>
          <w:rFonts w:ascii="Arial" w:hAnsi="Arial" w:cs="Arial"/>
          <w:sz w:val="28"/>
          <w:szCs w:val="28"/>
        </w:rPr>
        <w:t>membre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4D5BBC">
        <w:rPr>
          <w:rFonts w:ascii="Arial" w:hAnsi="Arial" w:cs="Arial"/>
          <w:sz w:val="28"/>
          <w:szCs w:val="28"/>
        </w:rPr>
        <w:t>communauté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sur un </w:t>
      </w:r>
      <w:proofErr w:type="spellStart"/>
      <w:r w:rsidRPr="004D5BBC">
        <w:rPr>
          <w:rFonts w:ascii="Arial" w:hAnsi="Arial" w:cs="Arial"/>
          <w:sz w:val="28"/>
          <w:szCs w:val="28"/>
        </w:rPr>
        <w:t>sujet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donné</w:t>
      </w:r>
      <w:proofErr w:type="spellEnd"/>
      <w:r w:rsidRPr="004D5BBC">
        <w:rPr>
          <w:rFonts w:ascii="Arial" w:hAnsi="Arial" w:cs="Arial"/>
          <w:sz w:val="28"/>
          <w:szCs w:val="28"/>
        </w:rPr>
        <w:t>.</w:t>
      </w:r>
    </w:p>
    <w:p w14:paraId="45894B36" w14:textId="77777777" w:rsidR="004D5BBC" w:rsidRPr="004D5BBC" w:rsidRDefault="004D5BBC" w:rsidP="004D5BB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proofErr w:type="spellStart"/>
      <w:r w:rsidRPr="004D5BBC">
        <w:rPr>
          <w:rFonts w:ascii="Arial" w:hAnsi="Arial" w:cs="Arial"/>
          <w:sz w:val="28"/>
          <w:szCs w:val="28"/>
        </w:rPr>
        <w:lastRenderedPageBreak/>
        <w:t>Rédigez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une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lettre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proactive </w:t>
      </w:r>
      <w:proofErr w:type="spellStart"/>
      <w:r w:rsidRPr="004D5BBC">
        <w:rPr>
          <w:rFonts w:ascii="Arial" w:hAnsi="Arial" w:cs="Arial"/>
          <w:sz w:val="28"/>
          <w:szCs w:val="28"/>
        </w:rPr>
        <w:t>destinée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à un journal pour </w:t>
      </w:r>
      <w:proofErr w:type="spellStart"/>
      <w:r w:rsidRPr="004D5BBC">
        <w:rPr>
          <w:rFonts w:ascii="Arial" w:hAnsi="Arial" w:cs="Arial"/>
          <w:sz w:val="28"/>
          <w:szCs w:val="28"/>
        </w:rPr>
        <w:t>en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informer le </w:t>
      </w:r>
      <w:proofErr w:type="spellStart"/>
      <w:r w:rsidRPr="004D5BBC">
        <w:rPr>
          <w:rFonts w:ascii="Arial" w:hAnsi="Arial" w:cs="Arial"/>
          <w:sz w:val="28"/>
          <w:szCs w:val="28"/>
        </w:rPr>
        <w:t>lectorat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d’un </w:t>
      </w:r>
      <w:proofErr w:type="spellStart"/>
      <w:r w:rsidRPr="004D5BBC">
        <w:rPr>
          <w:rFonts w:ascii="Arial" w:hAnsi="Arial" w:cs="Arial"/>
          <w:sz w:val="28"/>
          <w:szCs w:val="28"/>
        </w:rPr>
        <w:t>changement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proposé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(à la </w:t>
      </w:r>
      <w:proofErr w:type="spellStart"/>
      <w:r w:rsidRPr="004D5BBC">
        <w:rPr>
          <w:rFonts w:ascii="Arial" w:hAnsi="Arial" w:cs="Arial"/>
          <w:sz w:val="28"/>
          <w:szCs w:val="28"/>
        </w:rPr>
        <w:t>loi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nationale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ou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provinciale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, à </w:t>
      </w:r>
      <w:proofErr w:type="spellStart"/>
      <w:r w:rsidRPr="004D5BBC">
        <w:rPr>
          <w:rFonts w:ascii="Arial" w:hAnsi="Arial" w:cs="Arial"/>
          <w:sz w:val="28"/>
          <w:szCs w:val="28"/>
        </w:rPr>
        <w:t>l’environnement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bâti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local) qui </w:t>
      </w:r>
      <w:proofErr w:type="spellStart"/>
      <w:r w:rsidRPr="004D5BBC">
        <w:rPr>
          <w:rFonts w:ascii="Arial" w:hAnsi="Arial" w:cs="Arial"/>
          <w:sz w:val="28"/>
          <w:szCs w:val="28"/>
        </w:rPr>
        <w:t>pourrait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avoir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une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incidence sur des </w:t>
      </w:r>
      <w:proofErr w:type="spellStart"/>
      <w:r w:rsidRPr="004D5BBC">
        <w:rPr>
          <w:rFonts w:ascii="Arial" w:hAnsi="Arial" w:cs="Arial"/>
          <w:sz w:val="28"/>
          <w:szCs w:val="28"/>
        </w:rPr>
        <w:t>personnes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aveugles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ou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ayant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une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vision </w:t>
      </w:r>
      <w:proofErr w:type="spellStart"/>
      <w:r w:rsidRPr="004D5BBC">
        <w:rPr>
          <w:rFonts w:ascii="Arial" w:hAnsi="Arial" w:cs="Arial"/>
          <w:sz w:val="28"/>
          <w:szCs w:val="28"/>
        </w:rPr>
        <w:t>partielle</w:t>
      </w:r>
      <w:proofErr w:type="spellEnd"/>
      <w:r w:rsidRPr="004D5BBC">
        <w:rPr>
          <w:rFonts w:ascii="Arial" w:hAnsi="Arial" w:cs="Arial"/>
          <w:sz w:val="28"/>
          <w:szCs w:val="28"/>
        </w:rPr>
        <w:t>.</w:t>
      </w:r>
    </w:p>
    <w:p w14:paraId="3F171D6D" w14:textId="77777777" w:rsidR="004D5BBC" w:rsidRPr="004D5BBC" w:rsidRDefault="004D5BBC" w:rsidP="004D5BB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proofErr w:type="spellStart"/>
      <w:r w:rsidRPr="004D5BBC">
        <w:rPr>
          <w:rFonts w:ascii="Arial" w:hAnsi="Arial" w:cs="Arial"/>
          <w:sz w:val="28"/>
          <w:szCs w:val="28"/>
        </w:rPr>
        <w:t>Participez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4D5BBC">
        <w:rPr>
          <w:rFonts w:ascii="Arial" w:hAnsi="Arial" w:cs="Arial"/>
          <w:sz w:val="28"/>
          <w:szCs w:val="28"/>
        </w:rPr>
        <w:t>une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tribune </w:t>
      </w:r>
      <w:proofErr w:type="spellStart"/>
      <w:r w:rsidRPr="004D5BBC">
        <w:rPr>
          <w:rFonts w:ascii="Arial" w:hAnsi="Arial" w:cs="Arial"/>
          <w:sz w:val="28"/>
          <w:szCs w:val="28"/>
        </w:rPr>
        <w:t>téléphonique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à la radio </w:t>
      </w:r>
      <w:proofErr w:type="spellStart"/>
      <w:r w:rsidRPr="004D5BBC">
        <w:rPr>
          <w:rFonts w:ascii="Arial" w:hAnsi="Arial" w:cs="Arial"/>
          <w:sz w:val="28"/>
          <w:szCs w:val="28"/>
        </w:rPr>
        <w:t>si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4D5BBC">
        <w:rPr>
          <w:rFonts w:ascii="Arial" w:hAnsi="Arial" w:cs="Arial"/>
          <w:sz w:val="28"/>
          <w:szCs w:val="28"/>
        </w:rPr>
        <w:t>sujet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dont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on parle </w:t>
      </w:r>
      <w:proofErr w:type="spellStart"/>
      <w:r w:rsidRPr="004D5BBC">
        <w:rPr>
          <w:rFonts w:ascii="Arial" w:hAnsi="Arial" w:cs="Arial"/>
          <w:sz w:val="28"/>
          <w:szCs w:val="28"/>
        </w:rPr>
        <w:t>est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4D5BBC">
        <w:rPr>
          <w:rFonts w:ascii="Arial" w:hAnsi="Arial" w:cs="Arial"/>
          <w:sz w:val="28"/>
          <w:szCs w:val="28"/>
        </w:rPr>
        <w:t>sujet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4D5BBC">
        <w:rPr>
          <w:rFonts w:ascii="Arial" w:hAnsi="Arial" w:cs="Arial"/>
          <w:sz w:val="28"/>
          <w:szCs w:val="28"/>
        </w:rPr>
        <w:t>vous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passionne</w:t>
      </w:r>
      <w:proofErr w:type="spellEnd"/>
      <w:r w:rsidRPr="004D5BBC">
        <w:rPr>
          <w:rFonts w:ascii="Arial" w:hAnsi="Arial" w:cs="Arial"/>
          <w:sz w:val="28"/>
          <w:szCs w:val="28"/>
        </w:rPr>
        <w:t>.</w:t>
      </w:r>
    </w:p>
    <w:p w14:paraId="410BA340" w14:textId="74D0AB06" w:rsidR="004D5BBC" w:rsidRPr="00DD4C8F" w:rsidRDefault="004D5BBC" w:rsidP="004D5BB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proofErr w:type="spellStart"/>
      <w:r w:rsidRPr="004D5BBC">
        <w:rPr>
          <w:rFonts w:ascii="Arial" w:hAnsi="Arial" w:cs="Arial"/>
          <w:sz w:val="28"/>
          <w:szCs w:val="28"/>
        </w:rPr>
        <w:t>Mettez-vous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à la disposition des </w:t>
      </w:r>
      <w:proofErr w:type="spellStart"/>
      <w:r w:rsidRPr="004D5BBC">
        <w:rPr>
          <w:rFonts w:ascii="Arial" w:hAnsi="Arial" w:cs="Arial"/>
          <w:sz w:val="28"/>
          <w:szCs w:val="28"/>
        </w:rPr>
        <w:t>médias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en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tant que source au </w:t>
      </w:r>
      <w:proofErr w:type="spellStart"/>
      <w:r w:rsidRPr="004D5BBC">
        <w:rPr>
          <w:rFonts w:ascii="Arial" w:hAnsi="Arial" w:cs="Arial"/>
          <w:sz w:val="28"/>
          <w:szCs w:val="28"/>
        </w:rPr>
        <w:t>cas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où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ils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auraient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besoin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d’un </w:t>
      </w:r>
      <w:proofErr w:type="spellStart"/>
      <w:r w:rsidRPr="004D5BBC">
        <w:rPr>
          <w:rFonts w:ascii="Arial" w:hAnsi="Arial" w:cs="Arial"/>
          <w:sz w:val="28"/>
          <w:szCs w:val="28"/>
        </w:rPr>
        <w:t>commentaire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d’une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personne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ayant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5BBC">
        <w:rPr>
          <w:rFonts w:ascii="Arial" w:hAnsi="Arial" w:cs="Arial"/>
          <w:sz w:val="28"/>
          <w:szCs w:val="28"/>
        </w:rPr>
        <w:t>une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limitation </w:t>
      </w:r>
      <w:proofErr w:type="spellStart"/>
      <w:r w:rsidRPr="004D5BBC">
        <w:rPr>
          <w:rFonts w:ascii="Arial" w:hAnsi="Arial" w:cs="Arial"/>
          <w:sz w:val="28"/>
          <w:szCs w:val="28"/>
        </w:rPr>
        <w:t>visuelle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4D5BBC">
        <w:rPr>
          <w:rFonts w:ascii="Arial" w:hAnsi="Arial" w:cs="Arial"/>
          <w:sz w:val="28"/>
          <w:szCs w:val="28"/>
        </w:rPr>
        <w:t>leur</w:t>
      </w:r>
      <w:proofErr w:type="spellEnd"/>
      <w:r w:rsidRPr="004D5BBC">
        <w:rPr>
          <w:rFonts w:ascii="Arial" w:hAnsi="Arial" w:cs="Arial"/>
          <w:sz w:val="28"/>
          <w:szCs w:val="28"/>
        </w:rPr>
        <w:t xml:space="preserve"> couverture.</w:t>
      </w:r>
    </w:p>
    <w:p w14:paraId="551490D0" w14:textId="77777777" w:rsidR="00590370" w:rsidRPr="00612104" w:rsidRDefault="00590370" w:rsidP="00590370">
      <w:pPr>
        <w:tabs>
          <w:tab w:val="left" w:pos="-1195"/>
          <w:tab w:val="left" w:pos="-720"/>
          <w:tab w:val="left" w:pos="0"/>
          <w:tab w:val="left" w:pos="720"/>
          <w:tab w:val="left" w:pos="108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="Arial" w:hAnsi="Arial" w:cs="Arial"/>
          <w:sz w:val="28"/>
          <w:szCs w:val="28"/>
          <w:lang w:val="en-CA"/>
        </w:rPr>
      </w:pPr>
    </w:p>
    <w:p w14:paraId="7AD36BB1" w14:textId="77777777" w:rsidR="00C63B57" w:rsidRDefault="00C63B57" w:rsidP="00387742">
      <w:pPr>
        <w:rPr>
          <w:rFonts w:ascii="Arial" w:hAnsi="Arial" w:cs="Arial"/>
        </w:rPr>
      </w:pPr>
    </w:p>
    <w:sectPr w:rsidR="00C63B57" w:rsidSect="00387742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08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4088" w14:textId="77777777" w:rsidR="001169C2" w:rsidRDefault="001169C2" w:rsidP="005D260D">
      <w:pPr>
        <w:spacing w:after="0" w:line="240" w:lineRule="auto"/>
      </w:pPr>
      <w:r>
        <w:separator/>
      </w:r>
    </w:p>
  </w:endnote>
  <w:endnote w:type="continuationSeparator" w:id="0">
    <w:p w14:paraId="6A45D285" w14:textId="77777777" w:rsidR="001169C2" w:rsidRDefault="001169C2" w:rsidP="005D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8189723"/>
      <w:docPartObj>
        <w:docPartGallery w:val="Page Numbers (Bottom of Page)"/>
        <w:docPartUnique/>
      </w:docPartObj>
    </w:sdtPr>
    <w:sdtContent>
      <w:p w14:paraId="5E03B579" w14:textId="2AF8C497" w:rsidR="00590370" w:rsidRDefault="00590370" w:rsidP="003254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A708A6" w14:textId="77777777" w:rsidR="00590370" w:rsidRDefault="00590370" w:rsidP="005903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67445314"/>
      <w:docPartObj>
        <w:docPartGallery w:val="Page Numbers (Bottom of Page)"/>
        <w:docPartUnique/>
      </w:docPartObj>
    </w:sdtPr>
    <w:sdtContent>
      <w:p w14:paraId="4FA6EBC1" w14:textId="58215D0B" w:rsidR="00590370" w:rsidRDefault="00590370" w:rsidP="003254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A74D89D" w14:textId="77777777" w:rsidR="00590370" w:rsidRDefault="00590370" w:rsidP="005903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6235" w14:textId="77777777" w:rsidR="001169C2" w:rsidRDefault="001169C2" w:rsidP="005D260D">
      <w:pPr>
        <w:spacing w:after="0" w:line="240" w:lineRule="auto"/>
      </w:pPr>
      <w:r>
        <w:separator/>
      </w:r>
    </w:p>
  </w:footnote>
  <w:footnote w:type="continuationSeparator" w:id="0">
    <w:p w14:paraId="45790FD7" w14:textId="77777777" w:rsidR="001169C2" w:rsidRDefault="001169C2" w:rsidP="005D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6BB6" w14:textId="77777777" w:rsidR="005D260D" w:rsidRPr="0086350B" w:rsidRDefault="0086350B" w:rsidP="00387742">
    <w:pPr>
      <w:pStyle w:val="Header"/>
      <w:ind w:left="-1170"/>
      <w:jc w:val="center"/>
    </w:pPr>
    <w:r>
      <w:rPr>
        <w:noProof/>
      </w:rPr>
      <w:drawing>
        <wp:inline distT="0" distB="0" distL="0" distR="0" wp14:anchorId="7AD36BB8" wp14:editId="7AD36BB9">
          <wp:extent cx="7448550" cy="648970"/>
          <wp:effectExtent l="0" t="0" r="0" b="0"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cond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465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6BB7" w14:textId="77777777" w:rsidR="00AB28EE" w:rsidRDefault="00AB2A0B" w:rsidP="00387742">
    <w:pPr>
      <w:pStyle w:val="Header"/>
      <w:ind w:left="-1170"/>
      <w:jc w:val="center"/>
    </w:pPr>
    <w:r>
      <w:rPr>
        <w:noProof/>
      </w:rPr>
      <w:drawing>
        <wp:inline distT="0" distB="0" distL="0" distR="0" wp14:anchorId="7AD36BBA" wp14:editId="7AD36BBB">
          <wp:extent cx="7434072" cy="1291432"/>
          <wp:effectExtent l="0" t="0" r="0" b="4445"/>
          <wp:docPr id="1" name="Picture 1" descr="INCA in paintbrush stroke.&#10;CNIB in paintbrush strok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IB_Blank Letterhead_BIL_FRE Fir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72" cy="1291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562"/>
    <w:multiLevelType w:val="hybridMultilevel"/>
    <w:tmpl w:val="E852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2B40"/>
    <w:multiLevelType w:val="hybridMultilevel"/>
    <w:tmpl w:val="EB769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376BC"/>
    <w:multiLevelType w:val="hybridMultilevel"/>
    <w:tmpl w:val="C49A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019DA"/>
    <w:multiLevelType w:val="hybridMultilevel"/>
    <w:tmpl w:val="03B69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C5692"/>
    <w:multiLevelType w:val="hybridMultilevel"/>
    <w:tmpl w:val="AD8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B2379"/>
    <w:multiLevelType w:val="hybridMultilevel"/>
    <w:tmpl w:val="E37E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237FD"/>
    <w:multiLevelType w:val="hybridMultilevel"/>
    <w:tmpl w:val="3ED0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9530">
    <w:abstractNumId w:val="1"/>
  </w:num>
  <w:num w:numId="2" w16cid:durableId="2020500124">
    <w:abstractNumId w:val="3"/>
  </w:num>
  <w:num w:numId="3" w16cid:durableId="1087313171">
    <w:abstractNumId w:val="0"/>
  </w:num>
  <w:num w:numId="4" w16cid:durableId="1000087306">
    <w:abstractNumId w:val="5"/>
  </w:num>
  <w:num w:numId="5" w16cid:durableId="106046041">
    <w:abstractNumId w:val="2"/>
  </w:num>
  <w:num w:numId="6" w16cid:durableId="1512990294">
    <w:abstractNumId w:val="6"/>
  </w:num>
  <w:num w:numId="7" w16cid:durableId="802893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0D"/>
    <w:rsid w:val="00010A00"/>
    <w:rsid w:val="000279A5"/>
    <w:rsid w:val="000528B8"/>
    <w:rsid w:val="00053010"/>
    <w:rsid w:val="000D6AF4"/>
    <w:rsid w:val="0011046F"/>
    <w:rsid w:val="001169C2"/>
    <w:rsid w:val="001B1F99"/>
    <w:rsid w:val="0026621A"/>
    <w:rsid w:val="00292A67"/>
    <w:rsid w:val="002D65E0"/>
    <w:rsid w:val="002E4A60"/>
    <w:rsid w:val="003477DE"/>
    <w:rsid w:val="00357514"/>
    <w:rsid w:val="003672B8"/>
    <w:rsid w:val="00387742"/>
    <w:rsid w:val="00426234"/>
    <w:rsid w:val="004B5C91"/>
    <w:rsid w:val="004D5BBC"/>
    <w:rsid w:val="00566B61"/>
    <w:rsid w:val="00586DE9"/>
    <w:rsid w:val="00590370"/>
    <w:rsid w:val="005D260D"/>
    <w:rsid w:val="005E662B"/>
    <w:rsid w:val="006049C1"/>
    <w:rsid w:val="007F5E70"/>
    <w:rsid w:val="0080561B"/>
    <w:rsid w:val="0086350B"/>
    <w:rsid w:val="00877683"/>
    <w:rsid w:val="0092139B"/>
    <w:rsid w:val="00957526"/>
    <w:rsid w:val="009A6634"/>
    <w:rsid w:val="009B0F2D"/>
    <w:rsid w:val="00A45EB8"/>
    <w:rsid w:val="00A8225A"/>
    <w:rsid w:val="00AB28EE"/>
    <w:rsid w:val="00AB2A0B"/>
    <w:rsid w:val="00B21E05"/>
    <w:rsid w:val="00B27254"/>
    <w:rsid w:val="00C16A8A"/>
    <w:rsid w:val="00C26715"/>
    <w:rsid w:val="00C63B57"/>
    <w:rsid w:val="00D056E2"/>
    <w:rsid w:val="00D61827"/>
    <w:rsid w:val="00D678C8"/>
    <w:rsid w:val="00D913D7"/>
    <w:rsid w:val="00DB1C1C"/>
    <w:rsid w:val="00DC492A"/>
    <w:rsid w:val="00DD2518"/>
    <w:rsid w:val="00DF1738"/>
    <w:rsid w:val="00E618E8"/>
    <w:rsid w:val="00EE25FF"/>
    <w:rsid w:val="00EF73C4"/>
    <w:rsid w:val="00F2554F"/>
    <w:rsid w:val="00F543EA"/>
    <w:rsid w:val="00F61CDD"/>
    <w:rsid w:val="00F719E2"/>
    <w:rsid w:val="00F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36BB0"/>
  <w15:chartTrackingRefBased/>
  <w15:docId w15:val="{FDD87C77-458C-4D00-B7E2-ECD7C4EB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0D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0D"/>
    <w:rPr>
      <w:rFonts w:ascii="Verdana" w:hAnsi="Verdana"/>
      <w:sz w:val="24"/>
    </w:rPr>
  </w:style>
  <w:style w:type="paragraph" w:customStyle="1" w:styleId="BasicParagraph">
    <w:name w:val="[Basic Paragraph]"/>
    <w:basedOn w:val="Normal"/>
    <w:uiPriority w:val="99"/>
    <w:rsid w:val="005D26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913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3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903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unhideWhenUsed/>
    <w:qFormat/>
    <w:rsid w:val="00590370"/>
    <w:rPr>
      <w:b/>
      <w:bCs/>
    </w:rPr>
  </w:style>
  <w:style w:type="paragraph" w:customStyle="1" w:styleId="NormalSingle">
    <w:name w:val="Normal Single"/>
    <w:qFormat/>
    <w:rsid w:val="00590370"/>
    <w:pPr>
      <w:spacing w:after="240" w:line="240" w:lineRule="auto"/>
    </w:pPr>
    <w:rPr>
      <w:rFonts w:ascii="Verdana" w:eastAsia="Times New Roman" w:hAnsi="Verdana" w:cs="Times New Roman"/>
      <w:sz w:val="24"/>
      <w:szCs w:val="20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590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c657a06b-7b0e-4411-9e07-ce8d471ada44">National</Region>
    <Doc_x0020_Type xmlns="c657a06b-7b0e-4411-9e07-ce8d471ada44">DOC</Doc_x0020_Type>
    <Asset_x0020_Type xmlns="c657a06b-7b0e-4411-9e07-ce8d471ada44">Templates</Asset_x0020_Type>
    <TaxCatchAll xmlns="885ee9d2-83be-4fb3-ab1a-16a638b500cc" xsi:nil="true"/>
    <lcf76f155ced4ddcb4097134ff3c332f xmlns="c657a06b-7b0e-4411-9e07-ce8d471ada4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A314AECE19848A0AB78B54DAF8E20" ma:contentTypeVersion="21" ma:contentTypeDescription="Create a new document." ma:contentTypeScope="" ma:versionID="bb063a145a2fa007e2a4d74af6990267">
  <xsd:schema xmlns:xsd="http://www.w3.org/2001/XMLSchema" xmlns:xs="http://www.w3.org/2001/XMLSchema" xmlns:p="http://schemas.microsoft.com/office/2006/metadata/properties" xmlns:ns2="c657a06b-7b0e-4411-9e07-ce8d471ada44" xmlns:ns3="dd4445f9-a84f-4acf-84b7-40fb6d99f4fb" xmlns:ns4="885ee9d2-83be-4fb3-ab1a-16a638b500cc" targetNamespace="http://schemas.microsoft.com/office/2006/metadata/properties" ma:root="true" ma:fieldsID="d0afe82f4359670f28e8b8564242192b" ns2:_="" ns3:_="" ns4:_="">
    <xsd:import namespace="c657a06b-7b0e-4411-9e07-ce8d471ada44"/>
    <xsd:import namespace="dd4445f9-a84f-4acf-84b7-40fb6d99f4fb"/>
    <xsd:import namespace="885ee9d2-83be-4fb3-ab1a-16a638b500cc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Asset_x0020_Type" minOccurs="0"/>
                <xsd:element ref="ns2:Doc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a06b-7b0e-4411-9e07-ce8d471ada44" elementFormDefault="qualified">
    <xsd:import namespace="http://schemas.microsoft.com/office/2006/documentManagement/types"/>
    <xsd:import namespace="http://schemas.microsoft.com/office/infopath/2007/PartnerControls"/>
    <xsd:element name="Region" ma:index="2" nillable="true" ma:displayName="Region" ma:format="Dropdown" ma:internalName="Region" ma:readOnly="false">
      <xsd:simpleType>
        <xsd:restriction base="dms:Choice">
          <xsd:enumeration value="National"/>
          <xsd:enumeration value="BC &amp; Yukon"/>
          <xsd:enumeration value="Alberta &amp; Northwest Territories"/>
          <xsd:enumeration value="Saskatchewan"/>
          <xsd:enumeration value="Manitoba"/>
          <xsd:enumeration value="Ontario"/>
          <xsd:enumeration value="Ontario – GTA"/>
          <xsd:enumeration value="Ontario – East"/>
          <xsd:enumeration value="Ontario – West"/>
          <xsd:enumeration value="Ontario – North"/>
          <xsd:enumeration value="Quebec"/>
          <xsd:enumeration value="New Brunswick"/>
          <xsd:enumeration value="PEI"/>
          <xsd:enumeration value="Nova Scotia"/>
          <xsd:enumeration value="Newfoundland and Labrador"/>
        </xsd:restriction>
      </xsd:simpleType>
    </xsd:element>
    <xsd:element name="Asset_x0020_Type" ma:index="3" nillable="true" ma:displayName="Asset Type" ma:format="Dropdown" ma:internalName="Asset_x0020_Type" ma:readOnly="false">
      <xsd:simpleType>
        <xsd:restriction base="dms:Choice">
          <xsd:enumeration value="Logos"/>
          <xsd:enumeration value="Icons"/>
          <xsd:enumeration value="Templates"/>
          <xsd:enumeration value="Audio"/>
          <xsd:enumeration value="Video"/>
          <xsd:enumeration value="Social Media"/>
          <xsd:enumeration value="Other"/>
        </xsd:restriction>
      </xsd:simpleType>
    </xsd:element>
    <xsd:element name="Doc_x0020_Type" ma:index="4" nillable="true" ma:displayName="File Type" ma:default="EPS" ma:format="Dropdown" ma:internalName="Doc_x0020_Type" ma:readOnly="false">
      <xsd:simpleType>
        <xsd:restriction base="dms:Choice">
          <xsd:enumeration value="EPS"/>
          <xsd:enumeration value="AI"/>
          <xsd:enumeration value="PDF"/>
          <xsd:enumeration value="PNG"/>
          <xsd:enumeration value="JPG"/>
          <xsd:enumeration value="PPTX"/>
          <xsd:enumeration value="DOC"/>
          <xsd:enumeration value="MP4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792b97e-a1ac-4342-99f9-0edbd5c82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45f9-a84f-4acf-84b7-40fb6d99f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e9d2-83be-4fb3-ab1a-16a638b500c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bb3be13-d592-43cb-bc4c-19ce0498b793}" ma:internalName="TaxCatchAll" ma:showField="CatchAllData" ma:web="885ee9d2-83be-4fb3-ab1a-16a638b50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42FA9-A2E7-4413-920B-935D26B3F81C}">
  <ds:schemaRefs>
    <ds:schemaRef ds:uri="http://schemas.microsoft.com/office/2006/metadata/properties"/>
    <ds:schemaRef ds:uri="http://schemas.microsoft.com/office/infopath/2007/PartnerControls"/>
    <ds:schemaRef ds:uri="c657a06b-7b0e-4411-9e07-ce8d471ada44"/>
    <ds:schemaRef ds:uri="885ee9d2-83be-4fb3-ab1a-16a638b500cc"/>
  </ds:schemaRefs>
</ds:datastoreItem>
</file>

<file path=customXml/itemProps2.xml><?xml version="1.0" encoding="utf-8"?>
<ds:datastoreItem xmlns:ds="http://schemas.openxmlformats.org/officeDocument/2006/customXml" ds:itemID="{653710EF-137B-4040-99EA-B7D9B44E6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7a06b-7b0e-4411-9e07-ce8d471ada44"/>
    <ds:schemaRef ds:uri="dd4445f9-a84f-4acf-84b7-40fb6d99f4fb"/>
    <ds:schemaRef ds:uri="885ee9d2-83be-4fb3-ab1a-16a638b50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0576F3-B43B-41EF-B92A-CDF5DEF9F8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Spark</dc:creator>
  <cp:keywords/>
  <dc:description/>
  <cp:lastModifiedBy>Karin McArthur</cp:lastModifiedBy>
  <cp:revision>4</cp:revision>
  <dcterms:created xsi:type="dcterms:W3CDTF">2023-03-23T13:46:00Z</dcterms:created>
  <dcterms:modified xsi:type="dcterms:W3CDTF">2023-03-23T19:18:00Z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0x01010052AA314AECE19848A0AB78B54DAF8E20</vt:lpwstr>
  </property>
  <property fmtid="{D5CDD505-2E9C-101B-9397-08002B2CF9AE}" pid="3" name="Order">
    <vt:r8>85900</vt:r8>
  </property>
</Properties>
</file>